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BC" w:rsidRDefault="00CD18BC" w:rsidP="003829E9">
      <w:pPr>
        <w:pStyle w:val="a7"/>
        <w:rPr>
          <w:rFonts w:ascii="Times New Roman" w:hAnsi="Times New Roman" w:cs="Times New Roman"/>
          <w:sz w:val="28"/>
          <w:szCs w:val="28"/>
        </w:rPr>
      </w:pPr>
      <w:r w:rsidRPr="00271D52">
        <w:rPr>
          <w:rFonts w:eastAsia="Times New Roman"/>
          <w:noProof/>
          <w:sz w:val="20"/>
        </w:rPr>
        <w:drawing>
          <wp:inline distT="0" distB="0" distL="0" distR="0" wp14:anchorId="22029CD5" wp14:editId="594752B9">
            <wp:extent cx="628650" cy="7905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E9" w:rsidRPr="006D0C14" w:rsidRDefault="003829E9" w:rsidP="003829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C1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829E9" w:rsidRPr="006D0C14" w:rsidRDefault="003829E9" w:rsidP="0038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1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3829E9" w:rsidRPr="006D0C14" w:rsidRDefault="000D3BFB" w:rsidP="003829E9">
      <w:pPr>
        <w:pStyle w:val="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АДМИНИСТРАЦИЯ</w:t>
      </w:r>
      <w:r w:rsidR="003829E9" w:rsidRPr="006D0C14">
        <w:rPr>
          <w:rFonts w:ascii="Times New Roman" w:hAnsi="Times New Roman" w:cs="Times New Roman"/>
          <w:b/>
          <w:szCs w:val="28"/>
        </w:rPr>
        <w:t xml:space="preserve"> </w:t>
      </w:r>
      <w:r w:rsidR="00E86F29">
        <w:rPr>
          <w:rFonts w:ascii="Times New Roman" w:hAnsi="Times New Roman" w:cs="Times New Roman"/>
          <w:b/>
          <w:szCs w:val="28"/>
        </w:rPr>
        <w:t>САВИНСКОГО</w:t>
      </w:r>
      <w:r w:rsidR="0020590E" w:rsidRPr="006D0C14">
        <w:rPr>
          <w:rFonts w:ascii="Times New Roman" w:hAnsi="Times New Roman" w:cs="Times New Roman"/>
          <w:b/>
          <w:szCs w:val="28"/>
        </w:rPr>
        <w:t xml:space="preserve"> </w:t>
      </w:r>
      <w:r w:rsidR="003829E9" w:rsidRPr="006D0C14">
        <w:rPr>
          <w:rFonts w:ascii="Times New Roman" w:hAnsi="Times New Roman" w:cs="Times New Roman"/>
          <w:b/>
          <w:szCs w:val="28"/>
        </w:rPr>
        <w:t>СЕЛЬСКОГО ПОСЕЛЕНИЯ</w:t>
      </w:r>
    </w:p>
    <w:p w:rsidR="00521640" w:rsidRPr="006D0C14" w:rsidRDefault="00521640" w:rsidP="0052164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829E9" w:rsidRPr="006D0C14" w:rsidRDefault="000D3BFB" w:rsidP="0052164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829E9" w:rsidRPr="006D0C14" w:rsidRDefault="003829E9" w:rsidP="003829E9">
      <w:pPr>
        <w:rPr>
          <w:rFonts w:ascii="Times New Roman" w:hAnsi="Times New Roman" w:cs="Times New Roman"/>
          <w:sz w:val="28"/>
          <w:szCs w:val="28"/>
        </w:rPr>
      </w:pPr>
    </w:p>
    <w:p w:rsidR="003829E9" w:rsidRPr="000D3BFB" w:rsidRDefault="00A378AB" w:rsidP="000D3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C0A2B" w:rsidRPr="000D3BFB">
        <w:rPr>
          <w:rFonts w:ascii="Times New Roman" w:hAnsi="Times New Roman" w:cs="Times New Roman"/>
          <w:sz w:val="28"/>
          <w:szCs w:val="28"/>
        </w:rPr>
        <w:t xml:space="preserve"> </w:t>
      </w:r>
      <w:r w:rsidR="008B4F7B">
        <w:rPr>
          <w:rFonts w:ascii="Times New Roman" w:hAnsi="Times New Roman" w:cs="Times New Roman"/>
          <w:sz w:val="28"/>
          <w:szCs w:val="28"/>
        </w:rPr>
        <w:t>13.03.2019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7B">
        <w:rPr>
          <w:rFonts w:ascii="Times New Roman" w:hAnsi="Times New Roman" w:cs="Times New Roman"/>
          <w:sz w:val="28"/>
          <w:szCs w:val="28"/>
        </w:rPr>
        <w:t>№ 327</w:t>
      </w:r>
    </w:p>
    <w:p w:rsidR="003829E9" w:rsidRPr="00CE17C6" w:rsidRDefault="00FD7326" w:rsidP="000D3BFB">
      <w:pPr>
        <w:jc w:val="both"/>
        <w:rPr>
          <w:rFonts w:ascii="Times New Roman" w:hAnsi="Times New Roman" w:cs="Times New Roman"/>
          <w:sz w:val="28"/>
          <w:szCs w:val="28"/>
        </w:rPr>
      </w:pPr>
      <w:r w:rsidRPr="000D3BFB">
        <w:rPr>
          <w:rFonts w:ascii="Times New Roman" w:hAnsi="Times New Roman" w:cs="Times New Roman"/>
          <w:sz w:val="28"/>
          <w:szCs w:val="28"/>
        </w:rPr>
        <w:t xml:space="preserve">д. </w:t>
      </w:r>
      <w:r w:rsidR="00E86F29">
        <w:rPr>
          <w:rFonts w:ascii="Times New Roman" w:hAnsi="Times New Roman" w:cs="Times New Roman"/>
          <w:sz w:val="28"/>
          <w:szCs w:val="28"/>
        </w:rPr>
        <w:t>Савино</w:t>
      </w:r>
    </w:p>
    <w:p w:rsidR="003829E9" w:rsidRPr="00CE17C6" w:rsidRDefault="003829E9" w:rsidP="00F15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1C" w:rsidRPr="00CE17C6" w:rsidRDefault="000D3BFB" w:rsidP="008B4F7B">
      <w:pPr>
        <w:ind w:right="425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7C6">
        <w:rPr>
          <w:rFonts w:ascii="Times New Roman" w:hAnsi="Times New Roman" w:cs="Times New Roman"/>
          <w:b/>
          <w:sz w:val="28"/>
          <w:szCs w:val="28"/>
        </w:rPr>
        <w:t>О</w:t>
      </w:r>
      <w:r w:rsidR="00E9775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CE17C6" w:rsidRPr="00CE17C6">
        <w:rPr>
          <w:rFonts w:ascii="Times New Roman" w:hAnsi="Times New Roman" w:cs="Times New Roman"/>
          <w:b/>
          <w:sz w:val="28"/>
          <w:szCs w:val="28"/>
        </w:rPr>
        <w:t xml:space="preserve">римерного положения об оплате труда работников муниципальных бюджетных (автономных) учреждений, подведомственных Администрации </w:t>
      </w:r>
      <w:r w:rsidR="00E86F29">
        <w:rPr>
          <w:rFonts w:ascii="Times New Roman" w:hAnsi="Times New Roman" w:cs="Times New Roman"/>
          <w:b/>
          <w:sz w:val="28"/>
          <w:szCs w:val="28"/>
        </w:rPr>
        <w:t>Савинского</w:t>
      </w:r>
      <w:r w:rsidR="00CE17C6" w:rsidRPr="00CE17C6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1D4E57">
        <w:rPr>
          <w:rFonts w:ascii="Times New Roman" w:hAnsi="Times New Roman" w:cs="Times New Roman"/>
          <w:b/>
          <w:sz w:val="28"/>
          <w:szCs w:val="28"/>
        </w:rPr>
        <w:t>еления, по сфере деятельности «К</w:t>
      </w:r>
      <w:r w:rsidR="00CE17C6" w:rsidRPr="00CE17C6">
        <w:rPr>
          <w:rFonts w:ascii="Times New Roman" w:hAnsi="Times New Roman" w:cs="Times New Roman"/>
          <w:b/>
          <w:sz w:val="28"/>
          <w:szCs w:val="28"/>
        </w:rPr>
        <w:t>ультура»</w:t>
      </w:r>
    </w:p>
    <w:p w:rsidR="00CE17C6" w:rsidRPr="00CE17C6" w:rsidRDefault="00CE17C6" w:rsidP="00F153E6">
      <w:pPr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3BFB" w:rsidRPr="00CE17C6" w:rsidRDefault="00CE17C6" w:rsidP="002F7E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C6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CE17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E17C6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10" w:history="1">
        <w:r w:rsidRPr="00CE17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17C6">
        <w:rPr>
          <w:rFonts w:ascii="Times New Roman" w:hAnsi="Times New Roman" w:cs="Times New Roman"/>
          <w:sz w:val="28"/>
          <w:szCs w:val="28"/>
        </w:rPr>
        <w:t xml:space="preserve"> от 26 декабря 2014 г. </w:t>
      </w:r>
      <w:r w:rsidR="00AD3C7F">
        <w:rPr>
          <w:rFonts w:ascii="Times New Roman" w:hAnsi="Times New Roman" w:cs="Times New Roman"/>
          <w:sz w:val="28"/>
          <w:szCs w:val="28"/>
        </w:rPr>
        <w:t>№</w:t>
      </w:r>
      <w:r w:rsidRPr="00CE17C6">
        <w:rPr>
          <w:rFonts w:ascii="Times New Roman" w:hAnsi="Times New Roman" w:cs="Times New Roman"/>
          <w:sz w:val="28"/>
          <w:szCs w:val="28"/>
        </w:rPr>
        <w:t xml:space="preserve">699-ОЗ «О реализации некоторых положений Трудового кодекса Российской Федерации на территории Новгородской области», </w:t>
      </w:r>
      <w:hyperlink r:id="rId11" w:history="1">
        <w:r w:rsidRPr="00CE17C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E17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6F29">
        <w:rPr>
          <w:rFonts w:ascii="Times New Roman" w:hAnsi="Times New Roman" w:cs="Times New Roman"/>
          <w:sz w:val="28"/>
          <w:szCs w:val="28"/>
        </w:rPr>
        <w:t>Савинского</w:t>
      </w:r>
      <w:r w:rsidRPr="00CE17C6">
        <w:rPr>
          <w:rFonts w:ascii="Times New Roman" w:hAnsi="Times New Roman" w:cs="Times New Roman"/>
          <w:sz w:val="28"/>
          <w:szCs w:val="28"/>
        </w:rPr>
        <w:t xml:space="preserve"> сел</w:t>
      </w:r>
      <w:r w:rsidR="00A378AB">
        <w:rPr>
          <w:rFonts w:ascii="Times New Roman" w:hAnsi="Times New Roman" w:cs="Times New Roman"/>
          <w:sz w:val="28"/>
          <w:szCs w:val="28"/>
        </w:rPr>
        <w:t>ьского по</w:t>
      </w:r>
      <w:r w:rsidR="008B4F7B">
        <w:rPr>
          <w:rFonts w:ascii="Times New Roman" w:hAnsi="Times New Roman" w:cs="Times New Roman"/>
          <w:sz w:val="28"/>
          <w:szCs w:val="28"/>
        </w:rPr>
        <w:t>селения от 13.03.2019 г.№332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17C6"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муниципальных (бюджетных, автономных и казенных) учреждений </w:t>
      </w:r>
      <w:r w:rsidR="00E86F29">
        <w:rPr>
          <w:rFonts w:ascii="Times New Roman" w:hAnsi="Times New Roman" w:cs="Times New Roman"/>
          <w:sz w:val="28"/>
          <w:szCs w:val="28"/>
        </w:rPr>
        <w:t>Савинского</w:t>
      </w:r>
      <w:r w:rsidRPr="00CE17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17C6" w:rsidRDefault="00CE17C6" w:rsidP="00F153E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BFB" w:rsidRPr="00CE17C6" w:rsidRDefault="000D3BFB" w:rsidP="002F7E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D3BFB" w:rsidRPr="00CE17C6" w:rsidRDefault="000D3BFB" w:rsidP="00F153E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7C6" w:rsidRPr="002F7E23" w:rsidRDefault="0054793A" w:rsidP="002F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23">
        <w:rPr>
          <w:rFonts w:ascii="Times New Roman" w:hAnsi="Times New Roman" w:cs="Times New Roman"/>
          <w:sz w:val="28"/>
          <w:szCs w:val="28"/>
        </w:rPr>
        <w:t xml:space="preserve">1. </w:t>
      </w:r>
      <w:r w:rsidR="00CE17C6" w:rsidRPr="002F7E23">
        <w:rPr>
          <w:rFonts w:ascii="Times New Roman" w:hAnsi="Times New Roman" w:cs="Times New Roman"/>
          <w:sz w:val="28"/>
          <w:szCs w:val="28"/>
        </w:rPr>
        <w:t xml:space="preserve">Утвердить прилагаемое Примерное </w:t>
      </w:r>
      <w:hyperlink w:anchor="P43" w:history="1">
        <w:r w:rsidR="00CE17C6" w:rsidRPr="002F7E2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E17C6" w:rsidRPr="002F7E23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(автономных) учреждений, подведомственных Администрации </w:t>
      </w:r>
      <w:r w:rsidR="00E86F29">
        <w:rPr>
          <w:rFonts w:ascii="Times New Roman" w:hAnsi="Times New Roman" w:cs="Times New Roman"/>
          <w:sz w:val="28"/>
          <w:szCs w:val="28"/>
        </w:rPr>
        <w:t>Савинского</w:t>
      </w:r>
      <w:r w:rsidR="00CE17C6" w:rsidRPr="002F7E2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8B4F7B">
        <w:rPr>
          <w:rFonts w:ascii="Times New Roman" w:hAnsi="Times New Roman" w:cs="Times New Roman"/>
          <w:sz w:val="28"/>
          <w:szCs w:val="28"/>
        </w:rPr>
        <w:t>еления, по сфере деятельности «К</w:t>
      </w:r>
      <w:r w:rsidR="00CE17C6" w:rsidRPr="002F7E23">
        <w:rPr>
          <w:rFonts w:ascii="Times New Roman" w:hAnsi="Times New Roman" w:cs="Times New Roman"/>
          <w:sz w:val="28"/>
          <w:szCs w:val="28"/>
        </w:rPr>
        <w:t>ультура».</w:t>
      </w:r>
    </w:p>
    <w:p w:rsidR="0054793A" w:rsidRPr="002F7E23" w:rsidRDefault="008B4F7B" w:rsidP="002F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93A" w:rsidRPr="002F7E23">
        <w:rPr>
          <w:rFonts w:ascii="Times New Roman" w:hAnsi="Times New Roman" w:cs="Times New Roman"/>
          <w:sz w:val="28"/>
          <w:szCs w:val="28"/>
        </w:rPr>
        <w:t>. Настоящее пос</w:t>
      </w:r>
      <w:r w:rsidR="00A378AB" w:rsidRPr="002F7E23">
        <w:rPr>
          <w:rFonts w:ascii="Times New Roman" w:hAnsi="Times New Roman" w:cs="Times New Roman"/>
          <w:sz w:val="28"/>
          <w:szCs w:val="28"/>
        </w:rPr>
        <w:t>тановление вступает в силу с момента подписания.</w:t>
      </w:r>
    </w:p>
    <w:p w:rsidR="006C0A2B" w:rsidRPr="00E86F29" w:rsidRDefault="0054793A" w:rsidP="002F7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23">
        <w:rPr>
          <w:rFonts w:ascii="Times New Roman" w:hAnsi="Times New Roman" w:cs="Times New Roman"/>
          <w:sz w:val="28"/>
          <w:szCs w:val="28"/>
        </w:rPr>
        <w:t>4</w:t>
      </w:r>
      <w:r w:rsidR="006C0A2B" w:rsidRPr="002F7E23">
        <w:rPr>
          <w:rFonts w:ascii="Times New Roman" w:hAnsi="Times New Roman" w:cs="Times New Roman"/>
          <w:sz w:val="28"/>
          <w:szCs w:val="28"/>
        </w:rPr>
        <w:t xml:space="preserve">. </w:t>
      </w:r>
      <w:r w:rsidR="006C0A2B" w:rsidRPr="002F7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Pr="002F7E2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6C0A2B" w:rsidRPr="002F7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газете «</w:t>
      </w:r>
      <w:r w:rsidR="00E86F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Савинский </w:t>
      </w:r>
      <w:r w:rsidR="006C0A2B" w:rsidRPr="002F7E23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 вестник»</w:t>
      </w:r>
      <w:r w:rsidR="006C0A2B" w:rsidRPr="002F7E2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E86F29">
        <w:rPr>
          <w:rFonts w:ascii="Times New Roman" w:hAnsi="Times New Roman" w:cs="Times New Roman"/>
          <w:bCs/>
          <w:sz w:val="28"/>
          <w:szCs w:val="28"/>
        </w:rPr>
        <w:t>Савинского</w:t>
      </w:r>
      <w:r w:rsidR="006C0A2B" w:rsidRPr="002F7E2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12" w:history="1">
        <w:r w:rsidR="006C0A2B" w:rsidRPr="002F7E2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C0A2B" w:rsidRPr="002F7E2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="00E86F29">
        <w:rPr>
          <w:rFonts w:ascii="Times New Roman" w:hAnsi="Times New Roman" w:cs="Times New Roman"/>
          <w:sz w:val="28"/>
          <w:szCs w:val="28"/>
          <w:lang w:val="en-US"/>
        </w:rPr>
        <w:t>savinoadm</w:t>
      </w:r>
      <w:r w:rsidR="006C0A2B" w:rsidRPr="002F7E2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6F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</w:p>
    <w:p w:rsidR="006C0A2B" w:rsidRPr="006C0A2B" w:rsidRDefault="006C0A2B" w:rsidP="005479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90E" w:rsidRPr="006D0C14" w:rsidRDefault="0020590E" w:rsidP="00547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DA" w:rsidRPr="00F153E6" w:rsidRDefault="00D873F9" w:rsidP="00F15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C1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0590E" w:rsidRPr="006D0C1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D0C14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323309" w:rsidRPr="006D0C14">
        <w:rPr>
          <w:rFonts w:ascii="Times New Roman" w:hAnsi="Times New Roman" w:cs="Times New Roman"/>
          <w:b/>
          <w:sz w:val="28"/>
          <w:szCs w:val="28"/>
        </w:rPr>
        <w:t>я</w:t>
      </w:r>
      <w:r w:rsidRPr="006D0C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0A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86F2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B4F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6F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0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90E" w:rsidRPr="006D0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F29">
        <w:rPr>
          <w:rFonts w:ascii="Times New Roman" w:hAnsi="Times New Roman" w:cs="Times New Roman"/>
          <w:b/>
          <w:sz w:val="28"/>
          <w:szCs w:val="28"/>
        </w:rPr>
        <w:t>А.В.Сысоев</w:t>
      </w:r>
    </w:p>
    <w:p w:rsidR="006926DA" w:rsidRDefault="006926DA" w:rsidP="001D571C">
      <w:pPr>
        <w:suppressAutoHyphens/>
        <w:ind w:left="5387"/>
        <w:jc w:val="both"/>
        <w:rPr>
          <w:rFonts w:ascii="Times New Roman" w:hAnsi="Times New Roman" w:cs="Times New Roman"/>
          <w:b/>
        </w:rPr>
      </w:pPr>
    </w:p>
    <w:p w:rsidR="008B4F7B" w:rsidRDefault="008B4F7B" w:rsidP="001D571C">
      <w:pPr>
        <w:suppressAutoHyphens/>
        <w:ind w:left="5387"/>
        <w:jc w:val="both"/>
        <w:rPr>
          <w:rFonts w:ascii="Times New Roman" w:hAnsi="Times New Roman" w:cs="Times New Roman"/>
          <w:b/>
        </w:rPr>
      </w:pPr>
    </w:p>
    <w:p w:rsidR="001D571C" w:rsidRPr="00AD3C7F" w:rsidRDefault="001D571C" w:rsidP="006C6EA9">
      <w:pPr>
        <w:suppressAutoHyphens/>
        <w:ind w:left="5387"/>
        <w:jc w:val="center"/>
        <w:rPr>
          <w:rFonts w:ascii="Times New Roman" w:hAnsi="Times New Roman" w:cs="Times New Roman"/>
          <w:b/>
        </w:rPr>
      </w:pPr>
      <w:r w:rsidRPr="00AD3C7F">
        <w:rPr>
          <w:rFonts w:ascii="Times New Roman" w:hAnsi="Times New Roman" w:cs="Times New Roman"/>
          <w:b/>
        </w:rPr>
        <w:lastRenderedPageBreak/>
        <w:t>У</w:t>
      </w:r>
      <w:r w:rsidR="00AD3C7F" w:rsidRPr="00AD3C7F">
        <w:rPr>
          <w:rFonts w:ascii="Times New Roman" w:hAnsi="Times New Roman" w:cs="Times New Roman"/>
          <w:b/>
        </w:rPr>
        <w:t>ТВЕРЖДЕНО</w:t>
      </w:r>
    </w:p>
    <w:p w:rsidR="001D571C" w:rsidRDefault="00A816A6" w:rsidP="00A816A6">
      <w:pPr>
        <w:suppressAutoHyphens/>
        <w:ind w:left="538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</w:t>
      </w:r>
      <w:r w:rsidR="000D3BFB">
        <w:rPr>
          <w:rFonts w:ascii="Times New Roman" w:hAnsi="Times New Roman" w:cs="Times New Roman"/>
        </w:rPr>
        <w:t xml:space="preserve">остановлением Администрации </w:t>
      </w:r>
      <w:r w:rsidR="00E86F29">
        <w:rPr>
          <w:rFonts w:ascii="Times New Roman" w:hAnsi="Times New Roman" w:cs="Times New Roman"/>
        </w:rPr>
        <w:t>Савинского</w:t>
      </w:r>
      <w:r w:rsidR="000D3BFB">
        <w:rPr>
          <w:rFonts w:ascii="Times New Roman" w:hAnsi="Times New Roman" w:cs="Times New Roman"/>
        </w:rPr>
        <w:t xml:space="preserve"> сельско</w:t>
      </w:r>
      <w:r w:rsidR="000800EC">
        <w:rPr>
          <w:rFonts w:ascii="Times New Roman" w:hAnsi="Times New Roman" w:cs="Times New Roman"/>
        </w:rPr>
        <w:t>го поселения от 13.03.2019 № 327</w:t>
      </w:r>
    </w:p>
    <w:p w:rsidR="001D571C" w:rsidRPr="000D3BFB" w:rsidRDefault="001D571C" w:rsidP="000D3BF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7C6" w:rsidRDefault="00CE17C6" w:rsidP="00CE17C6">
      <w:pPr>
        <w:pStyle w:val="ConsPlusNormal"/>
        <w:jc w:val="both"/>
      </w:pPr>
    </w:p>
    <w:p w:rsidR="00CE17C6" w:rsidRPr="00CE17C6" w:rsidRDefault="00CE17C6" w:rsidP="00F15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CE17C6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F153E6" w:rsidRDefault="00CE17C6" w:rsidP="00F15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7C6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C6">
        <w:rPr>
          <w:rFonts w:ascii="Times New Roman" w:hAnsi="Times New Roman" w:cs="Times New Roman"/>
          <w:sz w:val="28"/>
          <w:szCs w:val="28"/>
        </w:rPr>
        <w:t xml:space="preserve">(АВТОНОМНЫХ)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E17C6" w:rsidRPr="00CE17C6" w:rsidRDefault="00E86F29" w:rsidP="00F15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</w:t>
      </w:r>
      <w:r w:rsidR="00CE17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17C6" w:rsidRPr="00CE17C6">
        <w:rPr>
          <w:rFonts w:ascii="Times New Roman" w:hAnsi="Times New Roman" w:cs="Times New Roman"/>
          <w:sz w:val="28"/>
          <w:szCs w:val="28"/>
        </w:rPr>
        <w:t>, ПО СФЕРЕ ДЕЯТЕ</w:t>
      </w:r>
      <w:r w:rsidR="00CE17C6">
        <w:rPr>
          <w:rFonts w:ascii="Times New Roman" w:hAnsi="Times New Roman" w:cs="Times New Roman"/>
          <w:sz w:val="28"/>
          <w:szCs w:val="28"/>
        </w:rPr>
        <w:t>ЛЬНОСТИ «КУЛЬТУРА»</w:t>
      </w:r>
    </w:p>
    <w:p w:rsidR="00CE17C6" w:rsidRPr="00CE17C6" w:rsidRDefault="00CE17C6" w:rsidP="00F153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17C6" w:rsidRPr="00BF7638" w:rsidRDefault="00CE17C6" w:rsidP="00F153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76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6334" w:rsidRPr="00CE17C6" w:rsidRDefault="00AF6334" w:rsidP="00F153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93A" w:rsidRDefault="0054793A" w:rsidP="00F1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17C6" w:rsidRPr="00CE17C6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</w:t>
      </w:r>
      <w:r w:rsidRPr="004B2D35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бюджетных (автономных) учреждений, подведомственных Администрации </w:t>
      </w:r>
      <w:r w:rsidR="00E86F29">
        <w:rPr>
          <w:rFonts w:ascii="Times New Roman" w:hAnsi="Times New Roman" w:cs="Times New Roman"/>
          <w:sz w:val="28"/>
          <w:szCs w:val="28"/>
        </w:rPr>
        <w:t>Савинского</w:t>
      </w:r>
      <w:r w:rsidRPr="004B2D3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913C6D">
        <w:rPr>
          <w:rFonts w:ascii="Times New Roman" w:hAnsi="Times New Roman" w:cs="Times New Roman"/>
          <w:sz w:val="28"/>
          <w:szCs w:val="28"/>
        </w:rPr>
        <w:t>еления, по сфере деятельности «К</w:t>
      </w:r>
      <w:r w:rsidRPr="004B2D35">
        <w:rPr>
          <w:rFonts w:ascii="Times New Roman" w:hAnsi="Times New Roman" w:cs="Times New Roman"/>
          <w:sz w:val="28"/>
          <w:szCs w:val="28"/>
        </w:rPr>
        <w:t xml:space="preserve">ультура» (далее – </w:t>
      </w:r>
      <w:r w:rsidR="00BF7638" w:rsidRPr="004B2D35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Pr="004B2D35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CE17C6" w:rsidRPr="004B2D35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Трудовым </w:t>
      </w:r>
      <w:hyperlink r:id="rId13" w:history="1">
        <w:r w:rsidR="00CE17C6" w:rsidRPr="004B2D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E17C6" w:rsidRPr="004B2D35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14" w:history="1">
        <w:r w:rsidR="00CE17C6" w:rsidRPr="004B2D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17C6" w:rsidRPr="00CE17C6">
        <w:rPr>
          <w:rFonts w:ascii="Times New Roman" w:hAnsi="Times New Roman" w:cs="Times New Roman"/>
          <w:sz w:val="28"/>
          <w:szCs w:val="28"/>
        </w:rPr>
        <w:t xml:space="preserve"> </w:t>
      </w:r>
      <w:r w:rsidR="00AD3C7F">
        <w:rPr>
          <w:rFonts w:ascii="Times New Roman" w:hAnsi="Times New Roman" w:cs="Times New Roman"/>
          <w:sz w:val="28"/>
          <w:szCs w:val="28"/>
        </w:rPr>
        <w:t xml:space="preserve">от 26 декабря 2014 </w:t>
      </w:r>
      <w:r w:rsidR="00CE17C6">
        <w:rPr>
          <w:rFonts w:ascii="Times New Roman" w:hAnsi="Times New Roman" w:cs="Times New Roman"/>
          <w:sz w:val="28"/>
          <w:szCs w:val="28"/>
        </w:rPr>
        <w:t xml:space="preserve">г. </w:t>
      </w:r>
      <w:r w:rsidR="00AD3C7F">
        <w:rPr>
          <w:rFonts w:ascii="Times New Roman" w:hAnsi="Times New Roman" w:cs="Times New Roman"/>
          <w:sz w:val="28"/>
          <w:szCs w:val="28"/>
        </w:rPr>
        <w:t>№</w:t>
      </w:r>
      <w:r w:rsidR="00CE17C6">
        <w:rPr>
          <w:rFonts w:ascii="Times New Roman" w:hAnsi="Times New Roman" w:cs="Times New Roman"/>
          <w:sz w:val="28"/>
          <w:szCs w:val="28"/>
        </w:rPr>
        <w:t>699-ОЗ «</w:t>
      </w:r>
      <w:r w:rsidR="00CE17C6" w:rsidRPr="00CE17C6">
        <w:rPr>
          <w:rFonts w:ascii="Times New Roman" w:hAnsi="Times New Roman" w:cs="Times New Roman"/>
          <w:sz w:val="28"/>
          <w:szCs w:val="28"/>
        </w:rPr>
        <w:t xml:space="preserve">О реализации некоторых положений Трудового кодекса Российской Федерации на </w:t>
      </w:r>
      <w:r w:rsidR="00CE17C6">
        <w:rPr>
          <w:rFonts w:ascii="Times New Roman" w:hAnsi="Times New Roman" w:cs="Times New Roman"/>
          <w:sz w:val="28"/>
          <w:szCs w:val="28"/>
        </w:rPr>
        <w:t>территории Новгородской области»</w:t>
      </w:r>
      <w:r w:rsidR="00CE17C6" w:rsidRPr="00CE17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CE17C6" w:rsidRPr="00CE17C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E17C6" w:rsidRPr="00CE17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6F29">
        <w:rPr>
          <w:rFonts w:ascii="Times New Roman" w:hAnsi="Times New Roman" w:cs="Times New Roman"/>
          <w:sz w:val="28"/>
          <w:szCs w:val="28"/>
        </w:rPr>
        <w:t>Савинского</w:t>
      </w:r>
      <w:r w:rsidR="00CE17C6" w:rsidRPr="00CE17C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13C6D">
        <w:rPr>
          <w:rFonts w:ascii="Times New Roman" w:hAnsi="Times New Roman" w:cs="Times New Roman"/>
          <w:sz w:val="28"/>
          <w:szCs w:val="28"/>
        </w:rPr>
        <w:t>13.03.2019</w:t>
      </w:r>
      <w:r w:rsidR="00A378AB">
        <w:rPr>
          <w:rFonts w:ascii="Times New Roman" w:hAnsi="Times New Roman" w:cs="Times New Roman"/>
          <w:sz w:val="28"/>
          <w:szCs w:val="28"/>
        </w:rPr>
        <w:t xml:space="preserve"> </w:t>
      </w:r>
      <w:r w:rsidR="00913C6D">
        <w:rPr>
          <w:rFonts w:ascii="Times New Roman" w:hAnsi="Times New Roman" w:cs="Times New Roman"/>
          <w:sz w:val="28"/>
          <w:szCs w:val="28"/>
        </w:rPr>
        <w:t>№ 332</w:t>
      </w:r>
      <w:r w:rsidR="00CE17C6">
        <w:rPr>
          <w:rFonts w:ascii="Times New Roman" w:hAnsi="Times New Roman" w:cs="Times New Roman"/>
          <w:sz w:val="28"/>
          <w:szCs w:val="28"/>
        </w:rPr>
        <w:t xml:space="preserve"> «</w:t>
      </w:r>
      <w:r w:rsidR="00CE17C6" w:rsidRPr="00CE17C6"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муниципальных (бюджетных, автономных и казенных) учреждений </w:t>
      </w:r>
      <w:r w:rsidR="00E86F29">
        <w:rPr>
          <w:rFonts w:ascii="Times New Roman" w:hAnsi="Times New Roman" w:cs="Times New Roman"/>
          <w:sz w:val="28"/>
          <w:szCs w:val="28"/>
        </w:rPr>
        <w:t>Савинского</w:t>
      </w:r>
      <w:r w:rsidR="00CE17C6" w:rsidRPr="00CE17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1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7C6" w:rsidRPr="00CE17C6" w:rsidRDefault="00BF7638" w:rsidP="00AD3C7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D35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54793A" w:rsidRPr="004B2D35">
        <w:rPr>
          <w:rFonts w:ascii="Times New Roman" w:hAnsi="Times New Roman" w:cs="Times New Roman"/>
          <w:sz w:val="28"/>
          <w:szCs w:val="28"/>
        </w:rPr>
        <w:t>Положение определяет</w:t>
      </w:r>
      <w:r w:rsidR="00CE17C6" w:rsidRPr="004B2D35">
        <w:rPr>
          <w:rFonts w:ascii="Times New Roman" w:hAnsi="Times New Roman" w:cs="Times New Roman"/>
          <w:sz w:val="28"/>
          <w:szCs w:val="28"/>
        </w:rPr>
        <w:t xml:space="preserve"> поря</w:t>
      </w:r>
      <w:r w:rsidR="00CE17C6" w:rsidRPr="00CE17C6">
        <w:rPr>
          <w:rFonts w:ascii="Times New Roman" w:hAnsi="Times New Roman" w:cs="Times New Roman"/>
          <w:sz w:val="28"/>
          <w:szCs w:val="28"/>
        </w:rPr>
        <w:t xml:space="preserve">док и условия оплаты труда работников муниципальных бюджетных (автономных) учреждений, подведомственных </w:t>
      </w:r>
      <w:r w:rsidR="00AF63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F29">
        <w:rPr>
          <w:rFonts w:ascii="Times New Roman" w:hAnsi="Times New Roman" w:cs="Times New Roman"/>
          <w:sz w:val="28"/>
          <w:szCs w:val="28"/>
        </w:rPr>
        <w:t>Савинского</w:t>
      </w:r>
      <w:r w:rsidR="00AF633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913C6D">
        <w:rPr>
          <w:rFonts w:ascii="Times New Roman" w:hAnsi="Times New Roman" w:cs="Times New Roman"/>
          <w:sz w:val="28"/>
          <w:szCs w:val="28"/>
        </w:rPr>
        <w:t>еления, по сфере деятельности «К</w:t>
      </w:r>
      <w:r w:rsidR="00AF6334">
        <w:rPr>
          <w:rFonts w:ascii="Times New Roman" w:hAnsi="Times New Roman" w:cs="Times New Roman"/>
          <w:sz w:val="28"/>
          <w:szCs w:val="28"/>
        </w:rPr>
        <w:t>ультура»</w:t>
      </w:r>
      <w:r w:rsidR="00CE17C6" w:rsidRPr="00CE17C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4793A">
        <w:rPr>
          <w:rFonts w:ascii="Times New Roman" w:hAnsi="Times New Roman" w:cs="Times New Roman"/>
          <w:sz w:val="28"/>
          <w:szCs w:val="28"/>
        </w:rPr>
        <w:t>У</w:t>
      </w:r>
      <w:r w:rsidR="00CE17C6" w:rsidRPr="00CE17C6">
        <w:rPr>
          <w:rFonts w:ascii="Times New Roman" w:hAnsi="Times New Roman" w:cs="Times New Roman"/>
          <w:sz w:val="28"/>
          <w:szCs w:val="28"/>
        </w:rPr>
        <w:t>чреждения).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1.2. Система оплаты труда работников Учреждения (директора, заместителя директора, главного бухгалтера, работников и рабочих учреждения) устанавливается с учетом: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 или профессиональных стандартов;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 компенсационного и стимулирующего характера;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мнения соответствующих профсоюзов (объединений профсоюзов), иного представительного органа работников.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1.3. Оплата труда работников Учреждения состоит из: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     окладов (должностных окладов) под окладом (должностным окладом) работника муниципального учреждения, понимается ставка заработной платы </w:t>
      </w:r>
      <w:r w:rsidRPr="008F594B">
        <w:rPr>
          <w:rFonts w:ascii="Times New Roman" w:hAnsi="Times New Roman" w:cs="Times New Roman"/>
          <w:sz w:val="28"/>
          <w:szCs w:val="28"/>
        </w:rPr>
        <w:lastRenderedPageBreak/>
        <w:t>работника муниципального учреждения, осуществляющего профессиональную деятельность по профессии работника культуры, рабочего или  должности служащего, входящего, в соответствующую профессиональную квалификационную группу, без учета выплат компенсационного характера, выплата стимулирующего характера и социальных выплат.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 компенсационного характера;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 стимулирующего характера.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1.4. В целях дифференциации окладов (должностных окладов) работников Учреждения система оплаты труда может включать размеры повышающих коэффициентов к окладам (должностным окладам).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 устанавливаются работникам Учреждения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а также при замещении должностей, предусматривающих категорийность.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 устанавливаются на определенный период в течение соответствующего календарного года.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Решения об установлении повышающих коэффициентов к окладам (должностным окладам) принимаются руководителем Учреждения в пределах фонда оплаты труда.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Размеры и условия применения повышающих коэффициентов определяются Положением об оплате труда работников Учреждения (далее - Положение об оплате труда работников Учреждения).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1.5. К выплатам компенсационного характера относятся: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работникам Учреждения, занятых на работах с вредными и (или) опасными и иными особыми условиями труда;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основной работы;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за работу в ночное время;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за работу в выходные и нерабочие праздничные дни;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за сверхурочную работу.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1.6. К выплатам стимулирующего характера относятся: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           1.7. Фонд оплаты труда работников Учреждения формируется исходя из объема субсидий, поступающих в установленном порядке Учреждению из бюджета Савинского сельского поселения на выполнение муниципальных заданий, а также средств, поступающих от приносящей доход деятельности. Муниципальное учреждение в пределах имеющихся средств на оплату труда </w:t>
      </w:r>
      <w:r w:rsidRPr="008F594B">
        <w:rPr>
          <w:rFonts w:ascii="Times New Roman" w:hAnsi="Times New Roman" w:cs="Times New Roman"/>
          <w:sz w:val="28"/>
          <w:szCs w:val="28"/>
        </w:rPr>
        <w:lastRenderedPageBreak/>
        <w:t>работников самостоятельно определяет размер доплата, надбавок, премий и других мер материального стимулирования без ограничения их максимальными размерами.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    1.8. Штатные расписания Учреждения согласовываются с учредителем и утверждаются директором Учреждения и включают в себя все должности работников Учреждения.   Номенклатура должностей работников в муниципальных учреждениях определяется в соответствии с нормативно правовыми актами Российской Федерации и Новгородской области.  Руководитель муниципального учреждения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8F594B" w:rsidRPr="008F594B" w:rsidRDefault="008F594B" w:rsidP="008F59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         1.9. Директор Учрежд</w:t>
      </w:r>
      <w:r w:rsidR="00542B09">
        <w:rPr>
          <w:rFonts w:ascii="Times New Roman" w:hAnsi="Times New Roman" w:cs="Times New Roman"/>
          <w:sz w:val="28"/>
          <w:szCs w:val="28"/>
        </w:rPr>
        <w:t xml:space="preserve">ения, руководствуясь настоящим </w:t>
      </w:r>
      <w:r w:rsidRPr="008F594B">
        <w:rPr>
          <w:rFonts w:ascii="Times New Roman" w:hAnsi="Times New Roman" w:cs="Times New Roman"/>
          <w:sz w:val="28"/>
          <w:szCs w:val="28"/>
        </w:rPr>
        <w:t>Положением, разрабатывает и утверждает Положения об оплате труда работников возглавляемого им Учреждени</w:t>
      </w:r>
      <w:r w:rsidR="00A816A6">
        <w:rPr>
          <w:rFonts w:ascii="Times New Roman" w:hAnsi="Times New Roman" w:cs="Times New Roman"/>
          <w:sz w:val="28"/>
          <w:szCs w:val="28"/>
        </w:rPr>
        <w:t>я и согласовывает с Учредителем</w:t>
      </w:r>
      <w:r w:rsidRPr="008F594B">
        <w:rPr>
          <w:rFonts w:ascii="Times New Roman" w:hAnsi="Times New Roman" w:cs="Times New Roman"/>
          <w:sz w:val="28"/>
          <w:szCs w:val="28"/>
        </w:rPr>
        <w:t>.</w:t>
      </w:r>
    </w:p>
    <w:p w:rsidR="008F594B" w:rsidRPr="008F594B" w:rsidRDefault="008F594B" w:rsidP="008F59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        1.10.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Федерации, а также Региональным соглашением между Союзом организаций профсоюзов "Новгородская областная Федерация профсоюзов", Региональным объединением работодателей "Союз промышленников и предпринимателей Новгородской области" и Правительством Новгородской области "О минимальной заработной плате в Новгородской области".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1.11. Оплата труда работников Учреждения, занятых по совместительству, а также на условиях неполного рабочего времени или неполной рабочей недели, производится пропорционально рабочему времени, в зависимости от выработки либо на других условиях, определенных трудовым договором.</w:t>
      </w:r>
    </w:p>
    <w:p w:rsidR="008F594B" w:rsidRPr="008F594B" w:rsidRDefault="008F594B" w:rsidP="008F59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Определение размера заработной платы по основной должности, а также по должности, занимаемой в порядке </w:t>
      </w:r>
      <w:r w:rsidRPr="008F594B">
        <w:rPr>
          <w:rFonts w:ascii="Times New Roman" w:hAnsi="Times New Roman" w:cs="Times New Roman"/>
          <w:b/>
          <w:sz w:val="28"/>
          <w:szCs w:val="28"/>
        </w:rPr>
        <w:t>совместительства</w:t>
      </w:r>
      <w:r w:rsidRPr="008F594B">
        <w:rPr>
          <w:rFonts w:ascii="Times New Roman" w:hAnsi="Times New Roman" w:cs="Times New Roman"/>
          <w:sz w:val="28"/>
          <w:szCs w:val="28"/>
        </w:rPr>
        <w:t>, производится раздельно по каждой из должностей.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1.12. Предельная доля оплаты труда работников административно-управленческого, вспомогательного персонала в фонде оплаты труда Учреждения устанавливается в размере 40 процентов от общего фонда оплаты труда.</w:t>
      </w:r>
    </w:p>
    <w:p w:rsidR="008F594B" w:rsidRPr="008F594B" w:rsidRDefault="008F594B" w:rsidP="008F5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1.13. </w:t>
      </w:r>
      <w:hyperlink w:anchor="P484" w:history="1">
        <w:r w:rsidRPr="008F59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должностей работников Учреждения, относимых к административн</w:t>
      </w:r>
      <w:r w:rsidR="00542B09">
        <w:rPr>
          <w:rFonts w:ascii="Times New Roman" w:hAnsi="Times New Roman" w:cs="Times New Roman"/>
          <w:sz w:val="28"/>
          <w:szCs w:val="28"/>
        </w:rPr>
        <w:t xml:space="preserve">о-управленческому, основному и </w:t>
      </w:r>
      <w:r w:rsidRPr="008F594B">
        <w:rPr>
          <w:rFonts w:ascii="Times New Roman" w:hAnsi="Times New Roman" w:cs="Times New Roman"/>
          <w:sz w:val="28"/>
          <w:szCs w:val="28"/>
        </w:rPr>
        <w:t xml:space="preserve">вспомогательному персоналу, определен в </w:t>
      </w:r>
      <w:r w:rsidRPr="008F594B">
        <w:rPr>
          <w:rFonts w:ascii="Times New Roman" w:hAnsi="Times New Roman" w:cs="Times New Roman"/>
          <w:b/>
          <w:sz w:val="28"/>
          <w:szCs w:val="28"/>
        </w:rPr>
        <w:t>Приложении № 1</w:t>
      </w:r>
      <w:r w:rsidR="00A816A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bookmarkStart w:id="1" w:name="_GoBack"/>
      <w:bookmarkEnd w:id="1"/>
      <w:r w:rsidRPr="008F594B">
        <w:rPr>
          <w:rFonts w:ascii="Times New Roman" w:hAnsi="Times New Roman" w:cs="Times New Roman"/>
          <w:sz w:val="28"/>
          <w:szCs w:val="28"/>
        </w:rPr>
        <w:t>Положению.</w:t>
      </w:r>
    </w:p>
    <w:p w:rsidR="008F594B" w:rsidRPr="008F594B" w:rsidRDefault="008F594B" w:rsidP="008F5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8F594B" w:rsidP="008F5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594B">
        <w:rPr>
          <w:rFonts w:ascii="Times New Roman" w:hAnsi="Times New Roman" w:cs="Times New Roman"/>
          <w:b/>
          <w:sz w:val="28"/>
          <w:szCs w:val="28"/>
        </w:rPr>
        <w:t>2. Оплата труда директора, заместителя директора</w:t>
      </w:r>
    </w:p>
    <w:p w:rsidR="008F594B" w:rsidRPr="008F594B" w:rsidRDefault="008F594B" w:rsidP="008F59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4B">
        <w:rPr>
          <w:rFonts w:ascii="Times New Roman" w:hAnsi="Times New Roman" w:cs="Times New Roman"/>
          <w:b/>
          <w:sz w:val="28"/>
          <w:szCs w:val="28"/>
        </w:rPr>
        <w:t>и главного бухгалтера Учреждения</w:t>
      </w:r>
    </w:p>
    <w:p w:rsidR="008F594B" w:rsidRPr="008F594B" w:rsidRDefault="008F594B" w:rsidP="008F5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2.1. Оплата труда директора, заместителя директора, главного бухгалтера Учреждения состоит из должностных окладов, выплат компенсационного и стимулирующего характера.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lastRenderedPageBreak/>
        <w:t xml:space="preserve">2.2. Условия оплаты труда директора Учреждения определяются в трудовом договоре, заключаемом на основе типовой </w:t>
      </w:r>
      <w:hyperlink r:id="rId16" w:history="1">
        <w:r w:rsidRPr="008F594B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трудового договора, утвержденной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3 г"/>
        </w:smartTagPr>
        <w:r w:rsidRPr="008F594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F594B">
        <w:rPr>
          <w:rFonts w:ascii="Times New Roman" w:hAnsi="Times New Roman" w:cs="Times New Roman"/>
          <w:sz w:val="28"/>
          <w:szCs w:val="28"/>
        </w:rPr>
        <w:t>. № 329 «О типовой форме трудового договора с руководителем государственного (муниципального) учреждения», в порядке, установленном федеральными законами и иными нормативными правовыми актами Российской Федерации, областными нормативными правовыми актами.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Размер должностного оклада директора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Учреждения, и не может быть ниже минимального </w:t>
      </w:r>
      <w:hyperlink r:id="rId17" w:history="1">
        <w:r w:rsidRPr="008F594B">
          <w:rPr>
            <w:rFonts w:ascii="Times New Roman" w:hAnsi="Times New Roman" w:cs="Times New Roman"/>
            <w:sz w:val="28"/>
            <w:szCs w:val="28"/>
          </w:rPr>
          <w:t>размера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оплаты труда, установленного Федеральным законом от 19 июня </w:t>
      </w:r>
      <w:smartTag w:uri="urn:schemas-microsoft-com:office:smarttags" w:element="metricconverter">
        <w:smartTagPr>
          <w:attr w:name="ProductID" w:val="2000 г"/>
        </w:smartTagPr>
        <w:r w:rsidRPr="008F594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8F594B">
        <w:rPr>
          <w:rFonts w:ascii="Times New Roman" w:hAnsi="Times New Roman" w:cs="Times New Roman"/>
          <w:sz w:val="28"/>
          <w:szCs w:val="28"/>
        </w:rPr>
        <w:t>. № 82-ФЗ «О минимальном размере оплаты труда».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2.3. Предельный уровень соотношения средней заработной платы директора Учреждения и средней заработной платы работников этого</w:t>
      </w:r>
      <w:r w:rsidRPr="008F5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594B">
        <w:rPr>
          <w:rFonts w:ascii="Times New Roman" w:hAnsi="Times New Roman" w:cs="Times New Roman"/>
          <w:sz w:val="28"/>
          <w:szCs w:val="28"/>
        </w:rPr>
        <w:t>Учреждения за отчетный год, составляющий 12 календарных месяцев, ежегодно устанавливается Администрацией Савинского сельского поселения в кратности до 5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Предельная кратность среднемесячной оплаты труда устанавливается директору Учреждения на календарный год в соответствии с распоряжением Администрации Савинского сельского поселения. В течение года размер предельной кратности среднемесячной оплаты труда может быть изменен при реорганизации Учреждения и иных мероприятиях, повлекших значительные изменения объемных показателей.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 случае превышения предельной кратности среднемесячной оплаты труда директору Учреждения к величине среднемесячной заработной платы работников этого Учреждения сумма премии и (или) размер стимулирующей выплаты уменьшается на размер превышения.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Ответственность за соблюдение предельной кратности несут директор и главный бухгалтер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Расчет средней заработной платы работников Учреждения производится без учета заработной платы директора, заместителя директора, главного бухгалтера этого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 случае создания нового Учреждения предельный уровень соотношения заработной платы директора Учреждения и средней заработной платы работников этого Учреждения рассчитывается, начиная с месяца создания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2.4. Должностной оклад, главного бухгалтера Учреждения устанавливаются на 10  процентов ниже должностного оклада директора Учреждения. Должностной оклад заместителя директора Учреждения устанавливаются на 20  процентов ниже должностного оклада директора Учреждения.</w:t>
      </w:r>
    </w:p>
    <w:p w:rsidR="008F594B" w:rsidRPr="008F594B" w:rsidRDefault="008F594B" w:rsidP="008F59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lastRenderedPageBreak/>
        <w:t>Должностной оклад художественному руководителю учреждения устанавливается на 10 процентов ниже должностного оклада руководителя при выполнении им функций заместителя руководителя.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2.5. Предельный уровень соотношения средней заработной платы заместителя директора, главного бухгалтера Учреждения и средней заработной платы работников этого Учреждения за отчетный год, составляющий 12 календарных месяцев, устанавливается коллективным договором, соглашениями, локальными нормативными актами в кратности не более 4.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 случае создания нового Учреждения предельный уровень соотношения заработной платы заместителя директора и главного бухгалтера Учреждения и средней заработной платы работников этого Учреждений рассчитывается, начиная с месяца создания Учреждения.</w:t>
      </w:r>
    </w:p>
    <w:p w:rsidR="008F594B" w:rsidRPr="008F594B" w:rsidRDefault="008F594B" w:rsidP="008F594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2.6. Соотношение среднемесячной заработной платы директора Учреждения, заместителя директора и главного бухгалтера Учреждения и среднемесячной заработной платы работников этого Учреждения, формируемой за счет всех источников финансового обеспечения, определяется путем деления среднемесячной заработной платы  директора Учреждения, заместителя директора и главного бухгалтера Учреждения на среднемесячную заработную плату работников  Учреждения и рассчитывается за календарный год.</w:t>
      </w:r>
    </w:p>
    <w:p w:rsidR="008F594B" w:rsidRPr="008F594B" w:rsidRDefault="008F594B" w:rsidP="008F594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Исчисление среднемесячной заработной платы директора Учреждения, заместителя директора и главного бухгалтера Учреждения и среднемесячной заработной платы работников  Учреждения в целях определения предельного уровня их соотношения осуществляется в соответствии с </w:t>
      </w:r>
      <w:hyperlink r:id="rId18" w:history="1">
        <w:r w:rsidRPr="008F594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2.7. В Учреждении, расположенного в сельской местности, устанавливается повышающий коэффициент к окладу директора, заместителя директора</w:t>
      </w:r>
      <w:r w:rsidRPr="008F5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594B">
        <w:rPr>
          <w:rFonts w:ascii="Times New Roman" w:hAnsi="Times New Roman" w:cs="Times New Roman"/>
          <w:sz w:val="28"/>
          <w:szCs w:val="28"/>
        </w:rPr>
        <w:t xml:space="preserve">и главного бухгалтера Учреждения, в размере </w:t>
      </w:r>
      <w:r w:rsidRPr="008F594B">
        <w:rPr>
          <w:rFonts w:ascii="Times New Roman" w:hAnsi="Times New Roman" w:cs="Times New Roman"/>
          <w:b/>
          <w:sz w:val="28"/>
          <w:szCs w:val="28"/>
        </w:rPr>
        <w:t>0,25.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Применение повышающего коэффициента к должностному окладу не образует новый должностной оклад и не учитывается при начислении выплат компенсационного и стимулирующего характера.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Основанием для установления повышающего коэффициента к должностному окладу за работу в сельской местности директору Учреждения является распоряжение Администрации Савинского сельского поселения, заместителю директора, главному бухгалтеру Учреждения - приказ директора 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2.8. Порядок и условия </w:t>
      </w:r>
      <w:r w:rsidRPr="008F594B">
        <w:rPr>
          <w:rFonts w:ascii="Times New Roman" w:hAnsi="Times New Roman" w:cs="Times New Roman"/>
          <w:b/>
          <w:sz w:val="28"/>
          <w:szCs w:val="28"/>
        </w:rPr>
        <w:t xml:space="preserve">выплаты компенсационного характера </w:t>
      </w:r>
      <w:r w:rsidRPr="008F594B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hyperlink w:anchor="P397" w:history="1">
        <w:r w:rsidRPr="008F594B">
          <w:rPr>
            <w:rFonts w:ascii="Times New Roman" w:hAnsi="Times New Roman" w:cs="Times New Roman"/>
            <w:b/>
            <w:sz w:val="28"/>
            <w:szCs w:val="28"/>
          </w:rPr>
          <w:t>разделом 5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2.9. </w:t>
      </w:r>
      <w:r w:rsidRPr="008F594B">
        <w:rPr>
          <w:rFonts w:ascii="Times New Roman" w:hAnsi="Times New Roman" w:cs="Times New Roman"/>
          <w:b/>
          <w:sz w:val="28"/>
          <w:szCs w:val="28"/>
        </w:rPr>
        <w:t>Выплаты стимулирующего характера: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        К выплатам стимулирующего характера относятся: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8F594B">
        <w:rPr>
          <w:rFonts w:ascii="Times New Roman" w:hAnsi="Times New Roman" w:cs="Times New Roman"/>
          <w:color w:val="1F282C"/>
          <w:sz w:val="28"/>
          <w:szCs w:val="28"/>
        </w:rPr>
        <w:t>- выплаты за интенсивность и высокие результаты работы;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8F594B">
        <w:rPr>
          <w:rFonts w:ascii="Times New Roman" w:hAnsi="Times New Roman" w:cs="Times New Roman"/>
          <w:color w:val="1F282C"/>
          <w:sz w:val="28"/>
          <w:szCs w:val="28"/>
        </w:rPr>
        <w:lastRenderedPageBreak/>
        <w:t xml:space="preserve">          - выплаты за качество выполняемых работ;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8F594B">
        <w:rPr>
          <w:rFonts w:ascii="Times New Roman" w:hAnsi="Times New Roman" w:cs="Times New Roman"/>
          <w:color w:val="1F282C"/>
          <w:sz w:val="28"/>
          <w:szCs w:val="28"/>
        </w:rPr>
        <w:t xml:space="preserve">          - выплаты за стаж непрерывной работы, выслугу лет;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8F594B">
        <w:rPr>
          <w:rFonts w:ascii="Times New Roman" w:hAnsi="Times New Roman" w:cs="Times New Roman"/>
          <w:color w:val="1F282C"/>
          <w:sz w:val="28"/>
          <w:szCs w:val="28"/>
        </w:rPr>
        <w:t xml:space="preserve">           - премиальные выплаты по итогам работы.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 2.9.1 Выплаты за интенсивность и высокие результаты работы устанавливаются с учетом интенсивности и напряженности работы по каждой должности и выплачиваются ежемесячно за фактически отработанное время в следующих размерах:</w:t>
      </w:r>
    </w:p>
    <w:p w:rsidR="008F594B" w:rsidRPr="008F594B" w:rsidRDefault="008F594B" w:rsidP="008F59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283"/>
        <w:gridCol w:w="4961"/>
      </w:tblGrid>
      <w:tr w:rsidR="008F594B" w:rsidRPr="008F594B" w:rsidTr="007C2C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 xml:space="preserve">до 200% </w:t>
            </w:r>
            <w:r w:rsidRPr="008F59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должностного </w:t>
            </w: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оклада;</w:t>
            </w:r>
          </w:p>
        </w:tc>
      </w:tr>
      <w:tr w:rsidR="008F594B" w:rsidRPr="008F594B" w:rsidTr="007C2C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 xml:space="preserve">до 180% </w:t>
            </w:r>
            <w:r w:rsidRPr="008F59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должностного </w:t>
            </w: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оклада;</w:t>
            </w:r>
          </w:p>
        </w:tc>
      </w:tr>
      <w:tr w:rsidR="008F594B" w:rsidRPr="008F594B" w:rsidTr="007C2C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главный бухгалтер Учреждения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 xml:space="preserve">до 150% </w:t>
            </w:r>
            <w:r w:rsidRPr="008F59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должностного </w:t>
            </w: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оклада.</w:t>
            </w:r>
          </w:p>
        </w:tc>
      </w:tr>
    </w:tbl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 выплаты может устанавливаться как в абсолютном значении, так и в процентном отношении к должностному окладу.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  Руководителю муниципального  учреждения выплаты стимулирующего характера устанавливаются учредителем  определенный срок (месяц, квартал, полугодие, год) с указанием срока действия надбавки, с учетом достижения показателей муниципального задания на оказание государственных услуг(выполнение работ),предусмотренных планом ФХД муниципального учреждения, личного вклада руководителя в осуществление основных задач и функций, определенных уставом учреждения, успешного и добросовестного исполнения руководителем должностных обязанностей, предусмотренных трудовым договором.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2.9.2. Выплаты за наличие или присвоение почетного звания по профессиональной деятельности устанавливаются и выплачиваются ежемесячно в размере: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за почетное звание «Заслуженный» по профилю профессиональной деятельности, </w:t>
      </w:r>
      <w:r w:rsidRPr="008F594B">
        <w:rPr>
          <w:rFonts w:ascii="Times New Roman" w:hAnsi="Times New Roman" w:cs="Times New Roman"/>
          <w:sz w:val="28"/>
          <w:szCs w:val="28"/>
          <w:lang w:eastAsia="en-US"/>
        </w:rPr>
        <w:t>за «Заслуга перед Отечеством» (</w:t>
      </w:r>
      <w:r w:rsidRPr="008F594B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8F594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F594B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8F594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F594B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8F594B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8F594B">
        <w:rPr>
          <w:rFonts w:ascii="Times New Roman" w:hAnsi="Times New Roman" w:cs="Times New Roman"/>
          <w:sz w:val="28"/>
          <w:szCs w:val="28"/>
        </w:rPr>
        <w:t>- 10 процентов должностного оклада;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за  почетное звание «Народный» по профилю профессиональной деятельности - 20 процентов должностного оклада;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2.9.3. Выплаты за качество оказываемых услуг (выполняемых работ) выплачиваются </w:t>
      </w:r>
      <w:r w:rsidRPr="008F594B">
        <w:rPr>
          <w:rFonts w:ascii="Times New Roman" w:hAnsi="Times New Roman" w:cs="Times New Roman"/>
          <w:b/>
          <w:sz w:val="28"/>
          <w:szCs w:val="28"/>
        </w:rPr>
        <w:t>единовременно</w:t>
      </w:r>
      <w:r w:rsidRPr="008F594B">
        <w:rPr>
          <w:rFonts w:ascii="Times New Roman" w:hAnsi="Times New Roman" w:cs="Times New Roman"/>
          <w:sz w:val="28"/>
          <w:szCs w:val="28"/>
        </w:rPr>
        <w:t xml:space="preserve"> в следующих случаях и размерах: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 поощрении Президентом Российской Федерации, при поощрении Правительством Российской Федерации, Министерством культуры Российской Федерации, при присвоении почетных званий Российской Федерации и награждении знаками отличия Российской Федерации, при награждении орденами и медалями Российской Федерации - в размере 20 процентов от должностного оклада;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 поощрениях, предусмотренных нормативными правовыми актами Новгородской области, - в размере 15 процентов от должностного оклада;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при поощрениях, предусмотренных нормативными правовыми актами органов местного самоуправления Савинского сельского поселения, - в </w:t>
      </w:r>
      <w:r w:rsidRPr="008F594B">
        <w:rPr>
          <w:rFonts w:ascii="Times New Roman" w:hAnsi="Times New Roman" w:cs="Times New Roman"/>
          <w:sz w:val="28"/>
          <w:szCs w:val="28"/>
        </w:rPr>
        <w:lastRenderedPageBreak/>
        <w:t>размере 10 процентов от должностного оклада.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2.9.4. Выплата за стаж непрерывной работы, выслугу лет производится дифференцированно в зависимости от стажа работы, дающего право на ее получение,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40"/>
        <w:gridCol w:w="6066"/>
      </w:tblGrid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10 процентов должностного оклада;</w:t>
            </w:r>
          </w:p>
        </w:tc>
      </w:tr>
      <w:tr w:rsidR="008F594B" w:rsidRPr="008F594B" w:rsidTr="007C2C1A">
        <w:trPr>
          <w:trHeight w:val="4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15 процентов должностного оклада;</w:t>
            </w:r>
          </w:p>
        </w:tc>
      </w:tr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20 процентов должностного оклада;</w:t>
            </w:r>
          </w:p>
        </w:tc>
      </w:tr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30 процентов должностного оклада.</w:t>
            </w:r>
          </w:p>
        </w:tc>
      </w:tr>
    </w:tbl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Установление стажа работы, дающего право на получение выплаты, осуществляется </w:t>
      </w:r>
      <w:r w:rsidRPr="008F594B">
        <w:rPr>
          <w:rFonts w:ascii="Times New Roman" w:hAnsi="Times New Roman" w:cs="Times New Roman"/>
          <w:b/>
          <w:sz w:val="28"/>
          <w:szCs w:val="28"/>
        </w:rPr>
        <w:t>комиссией</w:t>
      </w:r>
      <w:r w:rsidRPr="008F594B">
        <w:rPr>
          <w:rFonts w:ascii="Times New Roman" w:hAnsi="Times New Roman" w:cs="Times New Roman"/>
          <w:sz w:val="28"/>
          <w:szCs w:val="28"/>
        </w:rPr>
        <w:t xml:space="preserve">  Учреждения по установлению стажа работы, состав и положение о которой утверждаются приказом директора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 стаж работы, дающий право на установление выплаты, включаются: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работы в организациях культуры, искусства и образовательных учреждениях, осуществляющих образовательный процесс в сфере культуры, в том числе стран СНГ, а также республик, входивших в состав СССР до 01.01.1992;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работы в иных организациях и учреждениях на должностях, относящихся к сфере культуры и молодежной политики (работникам общеотраслевых профессий в стаж работы засчитывается время работы только в государственных, муниципальных учреждениях культуры, молодежной политики и образовательных учреждениях, осуществляющих образовательный процесс в сфере культуры);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обучения в учреждениях среднего профессионального и высшего профессионального образования, осуществляющих подготовку, переподготовку и повышение квалификации в сфере культуры, с отрывом от производства (работы), если работники учреждения работали в учреждениях культуры, искусства и образовательных учреждениях, осуществляющих образовательный процесс в сфере культуры, до поступления на учебу и после окончания учебы вернулись на работу в указанные учреждения;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работы на должностях руководителей и специалистов органов государственной власти и органов местного самоуправления;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прохождения службы в Вооруженных Силах Российской Федерации (СССР) в соответствии с законодательством Российской Федерации;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отпуска по уходу за ребенком до достижения им возраста 3 лет, если работник состоял в трудовых отношениях с органами, учреждениями и организациями, дающими право на получение надбавки за выслугу лет.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Выплата за стаж работы, выслугу лет осуществляется с момента возникновения права на ее установление, если документы, подтверждающие стаж работы, находятся в Учреждении, а в случае их отсутствия - со дня представления этих документов.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lastRenderedPageBreak/>
        <w:t>Работникам Учреждения, осуществляющим трудовую деятельность по совместительству выплата за стаж, выслугу лет не производится.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 увольнении выплата за стаж работы исчисляется пропорционально отработанному времени.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выплаты за стаж работы, выслугу лет, является трудовая книжка.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Указанный в настоящем Положении перечень оснований, по которым устанавливается выплата за стаж непрерывной работы, выслугу лет, не является исчерпывающим и может быть дополнен в Положении об оплате труда работников Учреждения,   с учетом потребности Учреждения в реализации предусмотренного уставом Учреждения  направлений и видов деятельности, предполагающих прием на работу в учреждение работников отдельных общеотраслевых профессий.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ежемесячной выплаты за стаж непрерывной работы, выслугу лет, включается время работы таких работников в организациях на должностях по соответствующей квалификации, специальности.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2.9.5. Премиальные выплаты по итогам работы осуществляются в соответствии с </w:t>
      </w:r>
      <w:hyperlink w:anchor="P429" w:history="1">
        <w:r w:rsidRPr="008F594B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8F594B">
        <w:rPr>
          <w:rFonts w:ascii="Times New Roman" w:hAnsi="Times New Roman" w:cs="Times New Roman"/>
          <w:sz w:val="28"/>
          <w:szCs w:val="28"/>
        </w:rPr>
        <w:t>6 настоящего Положения.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2.9.6. Основанием для установления конкретных размеров выплат стимулирующего характера директору Учреждения является распоряжение Администрации Савинского сельского поселения, заместителю директора, главному бухгалтеру Учреждения - приказ директора Учреждения.</w:t>
      </w:r>
    </w:p>
    <w:p w:rsidR="008F594B" w:rsidRPr="008F594B" w:rsidRDefault="008F594B" w:rsidP="008F5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8F594B" w:rsidP="008F5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594B">
        <w:rPr>
          <w:rFonts w:ascii="Times New Roman" w:hAnsi="Times New Roman" w:cs="Times New Roman"/>
          <w:b/>
          <w:sz w:val="28"/>
          <w:szCs w:val="28"/>
        </w:rPr>
        <w:t>3. Оплата труда работников Учреждения (за исключением</w:t>
      </w:r>
    </w:p>
    <w:p w:rsidR="008F594B" w:rsidRPr="008F594B" w:rsidRDefault="008F594B" w:rsidP="008F59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4B">
        <w:rPr>
          <w:rFonts w:ascii="Times New Roman" w:hAnsi="Times New Roman" w:cs="Times New Roman"/>
          <w:b/>
          <w:sz w:val="28"/>
          <w:szCs w:val="28"/>
        </w:rPr>
        <w:t>директора, заместителя директора и главного</w:t>
      </w:r>
    </w:p>
    <w:p w:rsidR="008F594B" w:rsidRPr="008F594B" w:rsidRDefault="008F594B" w:rsidP="008F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b/>
          <w:sz w:val="28"/>
          <w:szCs w:val="28"/>
        </w:rPr>
        <w:t>бухгалтера Учреждения)</w:t>
      </w:r>
    </w:p>
    <w:p w:rsidR="008F594B" w:rsidRPr="008F594B" w:rsidRDefault="008F594B" w:rsidP="008F5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3.1. Размеры окладов работников Учреждения (за исключением директора, заместителя директора, главного бухгалтера Учреждения) (далее в данном разделе – работники Учреждения) устанавливаются с учетом рекомендаций Российской трехсторонней комиссии по регулированию социально-трудовых отношений на основе отнесения занимаемых ими должностей к профессиональным квалификационным </w:t>
      </w:r>
      <w:hyperlink r:id="rId19" w:history="1">
        <w:r w:rsidRPr="008F594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(далее - ПКГ), утвержденными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кинематографии»,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(Приложение №2 к  Положению).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3.2. Размеры окладов работников, осуществляющих профессиональную деятельность в учреждении, должности которых не отнесены к ПКГ, отражены в </w:t>
      </w:r>
      <w:r w:rsidRPr="008F594B">
        <w:rPr>
          <w:rFonts w:ascii="Times New Roman" w:hAnsi="Times New Roman" w:cs="Times New Roman"/>
          <w:b/>
          <w:sz w:val="28"/>
          <w:szCs w:val="28"/>
        </w:rPr>
        <w:t>Приложении №2</w:t>
      </w:r>
      <w:r w:rsidRPr="008F594B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8F594B" w:rsidRPr="008F594B" w:rsidRDefault="008F594B" w:rsidP="008F594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lastRenderedPageBreak/>
        <w:t>3.3. В целях дифференциации окладов (должностных окладов) работникам Учреждения могут быть установлены повышающие коэффициенты к окладу (должностному окладу) в размере до 3___, в том числе:</w:t>
      </w:r>
    </w:p>
    <w:p w:rsidR="008F594B" w:rsidRPr="008F594B" w:rsidRDefault="008F594B" w:rsidP="008F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- за работу в сельской местности в размере 0,25 (отражены в </w:t>
      </w:r>
      <w:r w:rsidRPr="008F594B">
        <w:rPr>
          <w:rFonts w:ascii="Times New Roman" w:hAnsi="Times New Roman" w:cs="Times New Roman"/>
          <w:b/>
          <w:sz w:val="28"/>
          <w:szCs w:val="28"/>
        </w:rPr>
        <w:t>Приложении № 5</w:t>
      </w:r>
      <w:r w:rsidRPr="008F594B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8F594B" w:rsidRPr="008F594B" w:rsidRDefault="008F594B" w:rsidP="008F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- с учетом уровня профессиональной подготовки 0,4;</w:t>
      </w:r>
    </w:p>
    <w:p w:rsidR="008F594B" w:rsidRPr="008F594B" w:rsidRDefault="008F594B" w:rsidP="008F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- с учетом сложности, важности выполняемой работы 0,4;</w:t>
      </w:r>
    </w:p>
    <w:p w:rsidR="008F594B" w:rsidRPr="008F594B" w:rsidRDefault="008F594B" w:rsidP="008F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- с учетом степени самостоятельности и ответственности при выполнении поставленных задач 0,35;</w:t>
      </w:r>
    </w:p>
    <w:p w:rsidR="008F594B" w:rsidRPr="008F594B" w:rsidRDefault="008F594B" w:rsidP="008F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- профессиональное мастерство 0,5;</w:t>
      </w:r>
    </w:p>
    <w:p w:rsidR="008F594B" w:rsidRPr="008F594B" w:rsidRDefault="008F594B" w:rsidP="008F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- за квалификационную категорию:</w:t>
      </w:r>
    </w:p>
    <w:p w:rsidR="008F594B" w:rsidRPr="008F594B" w:rsidRDefault="008F594B" w:rsidP="008F59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высшая квалификационная категория - 0,1;</w:t>
      </w:r>
    </w:p>
    <w:p w:rsidR="008F594B" w:rsidRPr="008F594B" w:rsidRDefault="008F594B" w:rsidP="008F59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первая квалификационная категория - 0,05;</w:t>
      </w:r>
    </w:p>
    <w:p w:rsidR="008F594B" w:rsidRPr="008F594B" w:rsidRDefault="008F594B" w:rsidP="008F59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вторая квалификационная категория - 0,03.</w:t>
      </w:r>
    </w:p>
    <w:p w:rsidR="008F594B" w:rsidRPr="008F594B" w:rsidRDefault="008F594B" w:rsidP="008F59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- за производное должностное наименование  «ведущий»:</w:t>
      </w:r>
    </w:p>
    <w:p w:rsidR="008F594B" w:rsidRPr="008F594B" w:rsidRDefault="008F594B" w:rsidP="008F59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«ведущий» - 0,15.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устанавливается на определенный период в течение соответствующего календарного года приказом директора Учреждения в пределах фонда оплаты труда в отношении конкретных работников.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на повышающий коэффициент.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 не образует новый оклад и не учитывается при начислении иных выплат компенсационного и стимулирующего характера.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3.4. Выплаты </w:t>
      </w:r>
      <w:r w:rsidRPr="008F594B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  <w:r w:rsidRPr="008F594B">
        <w:rPr>
          <w:rFonts w:ascii="Times New Roman" w:hAnsi="Times New Roman" w:cs="Times New Roman"/>
          <w:sz w:val="28"/>
          <w:szCs w:val="28"/>
        </w:rPr>
        <w:t xml:space="preserve"> устанавливаются работникам Учреждения в соответствии с </w:t>
      </w:r>
      <w:hyperlink w:anchor="P397" w:history="1">
        <w:r w:rsidRPr="008F594B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настоящего  Положения.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3.5. </w:t>
      </w:r>
      <w:r w:rsidRPr="008F594B">
        <w:rPr>
          <w:rFonts w:ascii="Times New Roman" w:hAnsi="Times New Roman" w:cs="Times New Roman"/>
          <w:b/>
          <w:sz w:val="28"/>
          <w:szCs w:val="28"/>
        </w:rPr>
        <w:t>Выплаты стимулирующего характера:</w:t>
      </w:r>
      <w:bookmarkStart w:id="2" w:name="P290"/>
      <w:bookmarkEnd w:id="2"/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3.5.1. Выплата за стаж непрерывной работы, выслугу лет производится дифференцированно в зависимости от стажа работы, дающего право на ее получение,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40"/>
        <w:gridCol w:w="6066"/>
      </w:tblGrid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10 процентов оклада (должностного оклада)</w:t>
            </w:r>
          </w:p>
        </w:tc>
      </w:tr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15 процентов оклада (должностного оклада);</w:t>
            </w:r>
          </w:p>
        </w:tc>
      </w:tr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20 процентов оклада (должностного оклада);</w:t>
            </w:r>
          </w:p>
        </w:tc>
      </w:tr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30 процентов оклада (должностного оклада)</w:t>
            </w:r>
          </w:p>
        </w:tc>
      </w:tr>
    </w:tbl>
    <w:p w:rsidR="008F594B" w:rsidRPr="008F594B" w:rsidRDefault="008F594B" w:rsidP="008F59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D03BEF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92" w:history="1">
        <w:r w:rsidR="008F594B" w:rsidRPr="008F594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8F594B" w:rsidRPr="008F594B">
        <w:rPr>
          <w:rFonts w:ascii="Times New Roman" w:hAnsi="Times New Roman" w:cs="Times New Roman"/>
          <w:sz w:val="28"/>
          <w:szCs w:val="28"/>
        </w:rPr>
        <w:t xml:space="preserve"> должностей работников Учреждения, которым устанавливается выплата за стаж непрерывной работы, выслугу лет определен в </w:t>
      </w:r>
      <w:r w:rsidR="008F594B" w:rsidRPr="008F594B">
        <w:rPr>
          <w:rFonts w:ascii="Times New Roman" w:hAnsi="Times New Roman" w:cs="Times New Roman"/>
          <w:b/>
          <w:sz w:val="28"/>
          <w:szCs w:val="28"/>
        </w:rPr>
        <w:t>Приложении №4</w:t>
      </w:r>
      <w:r w:rsidR="008F594B" w:rsidRPr="008F594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Установление стажа работы, дающего право на получение выплаты, осуществляется комиссией Учреждения по установлению стажа работы, состав и положение о которой утверждаются приказом директора соответствующего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 стаж работы, дающий право на установление выплаты, включаются: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работы в организациях культуры, искусства и образовательных учреждениях, осуществляющих образовательный процесс в сфере культуры, в том числе стран СНГ, а также республик, входивших в состав СССР до 01.01.1992;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работы в иных организациях и учреждениях на должностях, относящихся к сфере культуры и молодежной политики (работникам общеотраслевых профессий в стаж работы засчитывается время работы только в государственных, муниципальных учреждениях культуры, молодежной политики и образовательных учреждениях, осуществляющих образовательный процесс в сфере культуры);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обучения в учреждениях среднего профессионального и высшего профессионального образования, осуществляющих подготовку, переподготовку и повышение квалификации в сфере культуры, с отрывом от производства (работы), если работники учреждения работали в учреждениях культуры, искусства и образовательных учреждениях, осуществляющих образовательный процесс в сфере культуры, до поступления на учебу и после окончания учебы вернулись на работу в указанные учреждения;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работы на должностях руководителей и специалистов органов государственной власти и органов местного самоуправления;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прохождения службы в Вооруженных Силах Российской Федерации (СССР) в соответствии с законодательством Российской Федерации;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отпуска по уходу за ребенком до достижения им возраста 3 лет, если работник состоял в трудовых отношениях с органами, учреждениями и организациями, дающими право на получение надбавки за выслугу лет;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работы в федеральных органах государственной власти;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работы в органах государственной власти субъектов Российской Федерации;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работы в органах местного самоуправления;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время работы на отдельных должностях руководителей, специалистов на предприятиях, в учреждениях и организациях, опыт и знание работы в которых необходимы работникам учреждений для выполнения обязанностей по занимаемой должности.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Для специалистов и служащих общеотраслевых должностей и работников, осуществляющих профессиональную деятельность по профессиям рабочих в учреждении, в стаж работы, дающий право на получение ежемесячной надбавки за выслугу лет, включается время работы в </w:t>
      </w:r>
      <w:r w:rsidRPr="008F594B">
        <w:rPr>
          <w:rFonts w:ascii="Times New Roman" w:hAnsi="Times New Roman" w:cs="Times New Roman"/>
          <w:sz w:val="28"/>
          <w:szCs w:val="28"/>
        </w:rPr>
        <w:lastRenderedPageBreak/>
        <w:t>организациях на должностях по соответствующей квалификации, специальности.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 надбавки за стаж работы, выслугу лет в отношении конкретных работников Учреждения оформляется приказом директора 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Выплата за стаж работы, выслугу лет осуществляется с момента возникновения права на ее установление, если документы, подтверждающие стаж работы, находятся в Учреждении, а в случае их отсутствия - со дня представления этих документов.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Работникам Учреждения, осуществляющим трудовую деятельность по совместительству выплата за стаж, выслугу лет не производится.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 увольнении работников Учреждения выплата за стаж работы исчисляется пропорционально отработанному времени.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выплаты за стаж работы, выслугу лет, является трудовая книжка.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Индивидуальные трудовые споры по вопросам установления стажа для назначения выплаты за стаж работы, выслугу лет или определения ее размера рассматриваются в порядке, установленном действующим законодательством.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Указанный в настоящем  Положении перечень оснований, по которым устанавливается выплата за стаж непрерывной работы, выслугу лет, не является исчерпывающим и может быть дополнен в положениях об оплате труда работников Учреждения с учетом потребности Учреждения в реализации предусмотренных уставом Учреждения направлений и видов деятельности, предполагающих прием на работу в учреждение работников отдельных общеотраслевых профессий в пределах фонда оплаты труда.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ежемесячной выплаты за стаж непрерывной работы, выслугу лет, включается время работы таких работников в организациях на должностях по соответствующей квалификации, специальности.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1"/>
      <w:bookmarkEnd w:id="3"/>
      <w:r w:rsidRPr="008F594B">
        <w:rPr>
          <w:rFonts w:ascii="Times New Roman" w:hAnsi="Times New Roman" w:cs="Times New Roman"/>
          <w:sz w:val="28"/>
          <w:szCs w:val="28"/>
        </w:rPr>
        <w:t xml:space="preserve">3.5.2. Выплаты за интенсивность и высокие результаты работы в организации и проведении мероприятий по направлениям деятельности Учреждения в соответствии с их уставом устанавливаются по каждой должности и выплачиваются ежемесячно в размере до 500 процентов оклада (должностного оклада) за фактически отработанное время. </w:t>
      </w:r>
      <w:r w:rsidRPr="008F594B">
        <w:rPr>
          <w:rFonts w:ascii="Times New Roman" w:hAnsi="Times New Roman" w:cs="Times New Roman"/>
          <w:color w:val="1F282C"/>
          <w:sz w:val="28"/>
          <w:szCs w:val="28"/>
        </w:rPr>
        <w:t> </w:t>
      </w:r>
      <w:r w:rsidRPr="008F594B">
        <w:rPr>
          <w:rFonts w:ascii="Times New Roman" w:hAnsi="Times New Roman" w:cs="Times New Roman"/>
          <w:sz w:val="28"/>
          <w:szCs w:val="28"/>
        </w:rPr>
        <w:t>Выплаты стимулирующего характера за интенсивность и высокие результаты работы устанавливаются :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работникам художественного, артистического персонала  муниципальных учреждений исполнительского искусства в зависимости от их фактической занятости или нагрузки в репертуаре, участия в подготовке новой программы  и других мероприятий;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работникам муниципальных учреждений культуры за организацию и проведение выставок (экспозиций), тематических лекций, культурно-массовых, историко-просветительских акций; за интенсивность работы; особый режим работы; организацию и проведение мероприятий, направленных на повышение авторитета и имиджа учреждения среди населения; непосредственное участие в реализации федеральных и региональных целевых программ и т. д.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lastRenderedPageBreak/>
        <w:t>Размер надбавки устанавливается на определенный срок, но не более одного года, приказом руководителя  учреждения, по истечении которого надбавка может быть сохранена или отменена.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Работникам учреждений рекомендуется устанавливать качественные показатели работы за внедрение новых форм и применение передовых методов работы, за использование новых технологий; за инициативный творческий подход к выполнению заданий; за успешное выполнение особо важных, сложных и срочных работ (на срок их проведения); за перевыполнение основных показателей деятельности учреждения,  за развитие материально-технической базы учреждения 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коллективными и трудовыми договорами, соглашениями, локальными нормативными актами с учетом разрабатываемых в учреждениях показателей и критериев оценки эффективности труда работников. Размер должностного оклада, компенсационных и стимулирующих выплат, повышающих коэффициентов работнику учреждения определяются трудовым договором.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 трудовых договорах рекомендуется предусмотреть показатели, критерии и условия осуществления стимулирующих выплат.  Выплаты стимулирующего характера производятся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работников. Объем средств на стимулирующие выплаты должен составлять не менее 25 % средств на оплату труда, формируемых за счет бюджетных ассигнований.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 выплаты может устанавливаться как в абсолютном значении, так и в процентном отношении к окладу (должностному окладу).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3.5.3. Выплаты за наличие или присвоение почетного звания по профессиональной деятельности устанавливаются и выплачиваются ежемесячно в размере:</w:t>
      </w:r>
    </w:p>
    <w:p w:rsidR="008F594B" w:rsidRPr="008F594B" w:rsidRDefault="008F594B" w:rsidP="008F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за почетное звание «Заслуженный» по профилю профессиональной деятельности, </w:t>
      </w:r>
      <w:r w:rsidRPr="008F594B">
        <w:rPr>
          <w:rFonts w:ascii="Times New Roman" w:hAnsi="Times New Roman" w:cs="Times New Roman"/>
          <w:sz w:val="28"/>
          <w:szCs w:val="28"/>
          <w:lang w:eastAsia="en-US"/>
        </w:rPr>
        <w:t>за «Заслуга перед Отечеством» (</w:t>
      </w:r>
      <w:r w:rsidRPr="008F594B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8F594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F594B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8F594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F594B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8F594B">
        <w:rPr>
          <w:rFonts w:ascii="Times New Roman" w:hAnsi="Times New Roman" w:cs="Times New Roman"/>
          <w:sz w:val="28"/>
          <w:szCs w:val="28"/>
          <w:lang w:eastAsia="en-US"/>
        </w:rPr>
        <w:t>) - 10 % оклада;</w:t>
      </w:r>
      <w:r w:rsidRPr="008F5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- 10 процентов оклада (должностного оклада);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за  почетное звание «Народный» по профилю профессиональной деятельности - 20 процентов оклада (должностного оклада);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за почетное звание устанавливаются только по основной работе и по одному из оснований на усмотрение работника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устанавливаются и выплачиваются в пределах фонда оплаты труда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3.5.4. Выплаты за качество оказываемых услуг (выполняемых работ) выплачиваются единовременно в следующих случаях и размерах: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при поощрении Президентом Российской Федерации, Правительством Российской Федерации, Министерством культуры Российской Федерации, при присвоении почетных званий Российской Федерации и награждении знаками отличия Российской Федерации, при награждении орденами и медалями Российской Федерации - 25 процентов от оклада (должностного </w:t>
      </w:r>
      <w:r w:rsidRPr="008F594B">
        <w:rPr>
          <w:rFonts w:ascii="Times New Roman" w:hAnsi="Times New Roman" w:cs="Times New Roman"/>
          <w:sz w:val="28"/>
          <w:szCs w:val="28"/>
        </w:rPr>
        <w:lastRenderedPageBreak/>
        <w:t>оклада);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 поощрениях, предусмотренных нормативными правовыми актами Новгородской области, - 15 процентов от оклада (должностного оклада).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 поощрениях, предусмотренных нормативными правовыми актами органов местного самоуправления Савинского  сельского поселения, - 10 процентов от оклада (должностного оклада).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Выплаты устанавливаются и выплачиваются в пределах фонда оплаты труда.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3.5.5. Премиальные выплаты по итогам работы осуществляются в соответствии с </w:t>
      </w:r>
      <w:hyperlink w:anchor="P429" w:history="1">
        <w:r w:rsidRPr="008F594B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8F594B">
        <w:rPr>
          <w:rFonts w:ascii="Times New Roman" w:hAnsi="Times New Roman" w:cs="Times New Roman"/>
          <w:sz w:val="28"/>
          <w:szCs w:val="28"/>
        </w:rPr>
        <w:t>6 настоящего Положения.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3.5.6. В целях обеспечения соответствия заработной платы работников Учреждения уровню минимального размера оплаты труда, устанавливаемого в соответствии с законодательством Российской Федерации, Новгородской области работнику Учреждения ежемесячно выплачивается доплата до уровня минимального размера оплаты труда. Размер выплаты может устанавливаться в абсолютном значении либо в процентном отношении к окладу (должностному окладу).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3.5.7. Основанием для установления выплат стимулирующего характера работникам Учреждения является приказ директора Учреждения.</w:t>
      </w:r>
    </w:p>
    <w:p w:rsidR="008F594B" w:rsidRPr="008F594B" w:rsidRDefault="008F594B" w:rsidP="008F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8F594B" w:rsidP="008F5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594B">
        <w:rPr>
          <w:rFonts w:ascii="Times New Roman" w:hAnsi="Times New Roman" w:cs="Times New Roman"/>
          <w:b/>
          <w:sz w:val="28"/>
          <w:szCs w:val="28"/>
        </w:rPr>
        <w:t>4. Оплата труда работников учреждения, занимающих профессии рабочих</w:t>
      </w:r>
    </w:p>
    <w:p w:rsidR="008F594B" w:rsidRPr="008F594B" w:rsidRDefault="008F594B" w:rsidP="008F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8F594B" w:rsidP="008F59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4.1. Размер окладов работников Учреждения, осуществляющих профессиональную деятельность по профессиям рабочих (далее – рабочие Учреждения), устанавливается в соответствии с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должностей профессий рабочих» (</w:t>
      </w:r>
      <w:r w:rsidRPr="008F594B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8F594B">
        <w:rPr>
          <w:rFonts w:ascii="Times New Roman" w:hAnsi="Times New Roman" w:cs="Times New Roman"/>
          <w:sz w:val="28"/>
          <w:szCs w:val="28"/>
        </w:rPr>
        <w:t xml:space="preserve"> к  Положению).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4.2. Рабочим Учреждения могут быть установлены повышающие коэффициенты к окладам в размере до 3,0, в том числе: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- за выполнение важных (особо важных) работ 1,5;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- за выполнение ответственных (особо ответственных) работ 1,5.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определяется путем умножения размера оклада на повышающий коэффициент и устанавливается приказом директора Учреждения в пределах фонда оплаты труда в отношении конкретного рабочего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не образует новый оклад и не учитывается при начислении иных выплат компенсационного и стимулирующего характера.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Повышающий коэффициент к окладу устанавливается на определенный период в течение соответствующего календарного года.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4.3. Выплаты </w:t>
      </w:r>
      <w:r w:rsidRPr="008F594B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  <w:r w:rsidRPr="008F594B">
        <w:rPr>
          <w:rFonts w:ascii="Times New Roman" w:hAnsi="Times New Roman" w:cs="Times New Roman"/>
          <w:sz w:val="28"/>
          <w:szCs w:val="28"/>
        </w:rPr>
        <w:t xml:space="preserve"> рабочим Учреждения устанавливаются в соответствии с </w:t>
      </w:r>
      <w:hyperlink w:anchor="P397" w:history="1">
        <w:r w:rsidRPr="008F594B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8F594B">
        <w:rPr>
          <w:rFonts w:ascii="Times New Roman" w:hAnsi="Times New Roman" w:cs="Times New Roman"/>
          <w:b/>
          <w:sz w:val="28"/>
          <w:szCs w:val="28"/>
        </w:rPr>
        <w:t>Выплаты стимулирующего характера: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4.4.1. Выплата за стаж непрерывной работы рабочим Учреждения производится дифференцированно в зависимости от стажа работы, дающего право на ее получение,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40"/>
        <w:gridCol w:w="6066"/>
      </w:tblGrid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10 процентов оклада;</w:t>
            </w:r>
          </w:p>
        </w:tc>
      </w:tr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15 процентов оклада;</w:t>
            </w:r>
          </w:p>
        </w:tc>
      </w:tr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20 процентов оклада;</w:t>
            </w:r>
          </w:p>
        </w:tc>
      </w:tr>
      <w:tr w:rsidR="008F594B" w:rsidRPr="008F594B" w:rsidTr="007C2C1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F594B" w:rsidRPr="008F594B" w:rsidRDefault="008F594B" w:rsidP="007C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4B">
              <w:rPr>
                <w:rFonts w:ascii="Times New Roman" w:hAnsi="Times New Roman" w:cs="Times New Roman"/>
                <w:sz w:val="28"/>
                <w:szCs w:val="28"/>
              </w:rPr>
              <w:t>30 процентов оклада</w:t>
            </w:r>
          </w:p>
        </w:tc>
      </w:tr>
    </w:tbl>
    <w:p w:rsidR="008F594B" w:rsidRPr="008F594B" w:rsidRDefault="008F594B" w:rsidP="008F59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D03BEF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92" w:history="1">
        <w:r w:rsidR="008F594B" w:rsidRPr="008F59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F594B" w:rsidRPr="008F594B">
        <w:rPr>
          <w:rFonts w:ascii="Times New Roman" w:hAnsi="Times New Roman" w:cs="Times New Roman"/>
          <w:sz w:val="28"/>
          <w:szCs w:val="28"/>
        </w:rPr>
        <w:t xml:space="preserve"> должностей рабочих Учреждения, которым устанавливается выплата за стаж непрерывной работы, определен в </w:t>
      </w:r>
      <w:r w:rsidR="008F594B" w:rsidRPr="008F594B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="008F594B" w:rsidRPr="008F594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Установление стажа работы, дающего право на получение выплаты, осуществляется комиссией Учреждения по установлению стажа работы, состав и положение о которой утверждаются приказом директора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 надбавки за стаж работы в отношении конкретных рабочих Учреждения оформляется приказом директора 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Выплата за стаж работы осуществляется с момента возникновения права на ее установление, если документы, подтверждающие стаж работы, находятся в Учреждении, а в случае их отсутствия - со дня представления этих документов.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Работникам Учреждения, осуществляющим трудовую деятельность по совместительству, выплата за стаж не производится.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 увольнении рабочего Учреждения выплата за стаж работы исчисляется пропорционально отработанному времени.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выплаты за стаж работы, является трудовая книжка.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Индивидуальные трудовые споры по вопросам установления стажа для назначения выплаты за стаж работы, выслугу лет или определения ее размера рассматриваются в порядке, установленном действующим законодательством;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4.4.2. Премиальные выплаты по итогам работы осуществляются в соответствии с </w:t>
      </w:r>
      <w:hyperlink w:anchor="P429" w:history="1">
        <w:r w:rsidRPr="008F594B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8F594B">
        <w:rPr>
          <w:rFonts w:ascii="Times New Roman" w:hAnsi="Times New Roman" w:cs="Times New Roman"/>
          <w:sz w:val="28"/>
          <w:szCs w:val="28"/>
        </w:rPr>
        <w:t>6 настоящего Положения.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4.4.3. Выплата за своевременное и качественное выполнение показателей содержания работы по должности выплачивается ежемесячно и устанавливается в размере до 150 процентов оклада за фактически отработанное время.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 выплаты может устанавливаться как в абсолютном значении, так и в процентном отношении к окладу.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4.4.4. Основанием для установления выплат стимулирующего характера рабочим Учреждения является приказ директора Учреждения.</w:t>
      </w:r>
    </w:p>
    <w:p w:rsidR="008F594B" w:rsidRPr="008F594B" w:rsidRDefault="008F594B" w:rsidP="008F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8F594B" w:rsidP="008F5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397"/>
      <w:bookmarkEnd w:id="4"/>
      <w:r w:rsidRPr="008F594B">
        <w:rPr>
          <w:rFonts w:ascii="Times New Roman" w:hAnsi="Times New Roman" w:cs="Times New Roman"/>
          <w:b/>
          <w:sz w:val="28"/>
          <w:szCs w:val="28"/>
        </w:rPr>
        <w:lastRenderedPageBreak/>
        <w:t>5. Порядок и условия установления выплат компенсационного характера</w:t>
      </w:r>
    </w:p>
    <w:p w:rsidR="008F594B" w:rsidRPr="008F594B" w:rsidRDefault="008F594B" w:rsidP="008F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5.1. Выплата работникам Учреждения, занятых на работах с вредными и (или) опасными и иными особыми условиями труда, устанавливается в соответствии со </w:t>
      </w:r>
      <w:hyperlink r:id="rId20" w:history="1">
        <w:r w:rsidRPr="008F594B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размере не менее 4 процентов оклада (должностного оклада).</w:t>
      </w:r>
    </w:p>
    <w:p w:rsidR="008F594B" w:rsidRPr="008F594B" w:rsidRDefault="008F594B" w:rsidP="008F59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Конкретный размер выплаты устанавливается директором  Учреждения по результатам проведения специальной оценки условий труда в соответствии с законодательством о специальной оценке условий труда. Если по итогам специальной оценки условий труда рабочее место признается безопасным, то оплата труда в повышенном размере не производится.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5.2. 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основной, определенной трудовым договором работы, </w:t>
      </w: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 другой, так и по такой же профессии (должности) осуществляются</w:t>
      </w:r>
      <w:r w:rsidRPr="008F594B">
        <w:rPr>
          <w:rFonts w:ascii="Times New Roman" w:hAnsi="Times New Roman" w:cs="Times New Roman"/>
          <w:sz w:val="28"/>
          <w:szCs w:val="28"/>
        </w:rPr>
        <w:t xml:space="preserve"> в соответствии со статьей 151 Трудового кодекса Российской Федерации.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 выплат устанавливается в абсолютном значении или в процентном отношении к окладу (должностному окладу) работника Учреждения по основному месту работы.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 и срок, на который устанавливаются выплаты, определяются по соглашению сторон трудового договора с учетом содержания и (или) объема дополнительной работы в соответствии со статьей 60.2 Трудового кодекса Российской Федерации.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5.3. Выплата за работу в ночное время устанавливаются в соответствии со статьей 154 Трудового кодекса Российской Федерации, и осуществляется в размере не менее 20 процентов от оклада (должностного оклада), рассчитанного за час работы в ночное время. Ночным считается время с 22.00 до 06.00.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Расчет оклада (должностного оклада), рассчитанного за час работы определяется Положением об оплате труда работников Учреждения.</w:t>
      </w:r>
    </w:p>
    <w:p w:rsidR="008F594B" w:rsidRPr="008F594B" w:rsidRDefault="008F594B" w:rsidP="008F59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Данные о продолжительности работы в ночное время отражаются в табелях учета рабочего времени.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5.4. Выплата за работу в выходные и нерабочие праздничные дни осуществляется в соответствии со статьей 153 Трудового кодекса Российской Федерации. 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Порядок определения выплаты за работу в выходные и нерабочие праздничные дни утверждаются Положением об оплате труда работников Учреждения.</w:t>
      </w:r>
    </w:p>
    <w:p w:rsidR="008F594B" w:rsidRPr="008F594B" w:rsidRDefault="008F594B" w:rsidP="008F59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Данные о продолжительности работы в выходные и нерабочие праздничные дни отражаются в табелях учета рабочего времени.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5.5. Оплата сверхурочной работы осуществляется за первые 2 часа работы не менее чем в полуторном размере, за последующие часы - не менее чем в двойном размере в соответствии со </w:t>
      </w:r>
      <w:hyperlink r:id="rId21" w:history="1">
        <w:r w:rsidRPr="008F594B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Pr="008F594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8F594B" w:rsidRPr="008F594B" w:rsidRDefault="008F594B" w:rsidP="008F59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Данные о продолжительности сверхурочной работы отражаются в табелях учета рабочего времени.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5.6. Основанием для установления выплат компенсационного характера директору Учреждения является распоряжение Администрации Савинского сельского поселения, заместителю директора, главному бухгалтеру, работникам этого Учреждения - приказ директора Учреждения. 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5.7. Выплаты компенсационного характера конкретизируются трудовым договором и устанавливаются в процентах к окладу (должностному окладу) или в абсолютном размере, если иное не установлено федеральными законами или указами Президента Российской Федерации.</w:t>
      </w:r>
    </w:p>
    <w:p w:rsidR="008F594B" w:rsidRPr="008F594B" w:rsidRDefault="008F594B" w:rsidP="008F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94B" w:rsidRPr="008F594B" w:rsidRDefault="008F594B" w:rsidP="008F5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429"/>
      <w:bookmarkEnd w:id="5"/>
      <w:r w:rsidRPr="008F594B">
        <w:rPr>
          <w:rFonts w:ascii="Times New Roman" w:hAnsi="Times New Roman" w:cs="Times New Roman"/>
          <w:b/>
          <w:sz w:val="28"/>
          <w:szCs w:val="28"/>
        </w:rPr>
        <w:t>6. Порядок установления премиальных выплат по итогам работы</w:t>
      </w:r>
    </w:p>
    <w:p w:rsidR="008F594B" w:rsidRPr="008F594B" w:rsidRDefault="008F594B" w:rsidP="008F594B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94B">
        <w:rPr>
          <w:rFonts w:ascii="Times New Roman" w:hAnsi="Times New Roman" w:cs="Times New Roman"/>
          <w:b/>
          <w:sz w:val="28"/>
          <w:szCs w:val="28"/>
        </w:rPr>
        <w:t>6.1. Премирование директора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6.1.1. Премирование директора Учреждения осуществляется путем премиальных выплат по итогам работы за квартал на основании оценки выполнения показателей эффективности деятельности учреждения, директора учреждения и критерий оценки эффективности их деятельности в соответствии с </w:t>
      </w:r>
      <w:hyperlink w:anchor="P618" w:history="1">
        <w:r w:rsidRPr="008F594B">
          <w:rPr>
            <w:rFonts w:ascii="Times New Roman" w:hAnsi="Times New Roman" w:cs="Times New Roman"/>
            <w:b/>
            <w:sz w:val="28"/>
            <w:szCs w:val="28"/>
          </w:rPr>
          <w:t>Приложение</w:t>
        </w:r>
      </w:hyperlink>
      <w:r w:rsidRPr="008F594B">
        <w:rPr>
          <w:rFonts w:ascii="Times New Roman" w:hAnsi="Times New Roman" w:cs="Times New Roman"/>
          <w:b/>
          <w:sz w:val="28"/>
          <w:szCs w:val="28"/>
        </w:rPr>
        <w:t>м №6</w:t>
      </w:r>
      <w:r w:rsidRPr="008F594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6.1.2. Оценка показателей эффективности деятельности </w:t>
      </w:r>
      <w:r w:rsidRPr="008F594B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8F594B">
        <w:rPr>
          <w:rFonts w:ascii="Times New Roman" w:hAnsi="Times New Roman" w:cs="Times New Roman"/>
          <w:sz w:val="28"/>
          <w:szCs w:val="28"/>
        </w:rPr>
        <w:t>проводится один раз в год, в срок не позднее 30 января года, следующего за отчетным, директора Учреждения - ежеквартально, в срок не позднее 30 числа месяца, следующего за отчетным кварталом, в соответствии с установленными критериями оценки их деятельности путем суммирования баллов за отчетный период и формирования рейтинговых таблиц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6.1.3. Оценка эффективности деятельности Учреждения, директора Учреждения осуществляется оценочной комиссией, состав и порядок деятельности которой утверждаются распоряжением Администрации Савинского сельского поселения.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6.1.4.Директор Учреждения в соответствии с </w:t>
      </w:r>
      <w:r w:rsidRPr="008F594B">
        <w:rPr>
          <w:rFonts w:ascii="Times New Roman" w:hAnsi="Times New Roman" w:cs="Times New Roman"/>
          <w:b/>
          <w:sz w:val="28"/>
          <w:szCs w:val="28"/>
        </w:rPr>
        <w:t>Приложением №6</w:t>
      </w:r>
      <w:r w:rsidRPr="008F594B">
        <w:rPr>
          <w:rFonts w:ascii="Times New Roman" w:hAnsi="Times New Roman" w:cs="Times New Roman"/>
          <w:sz w:val="28"/>
          <w:szCs w:val="28"/>
        </w:rPr>
        <w:t xml:space="preserve"> к настоящему Положению готовит отчет об оценке эффективности деятельности Учреждения, директора Учреждения и направляет их в оценочную комиссию Администрации Савинского сельского поселения: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Учреждения - в срок до 20 января года, следующего за отчетным;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Директора Учреждения – ежеквартально не позднее 20 числа месяца, следующего за отчетным кварталом.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6.1.5. По результатам рассмотрения отчетов оценочная комиссия готовит предложение о премировании директора Учреждения (невыплате премии директору Учреждения).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6.1.6. Размер премиальной выплаты устанавливается в процентном отношении к должностному окладу директора Учреждения за фактически отработанное время исходя из достижения показателей эффективности деятельности Учреждения, директора Учреждения по итогам работы за отчетный период на основании критериев оценки эффективности </w:t>
      </w:r>
      <w:r w:rsidRPr="008F594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соответствии с </w:t>
      </w:r>
      <w:r w:rsidRPr="008F594B">
        <w:rPr>
          <w:rFonts w:ascii="Times New Roman" w:hAnsi="Times New Roman" w:cs="Times New Roman"/>
          <w:b/>
          <w:sz w:val="28"/>
          <w:szCs w:val="28"/>
        </w:rPr>
        <w:t>Приложением № 6</w:t>
      </w:r>
      <w:r w:rsidRPr="008F594B">
        <w:rPr>
          <w:rFonts w:ascii="Times New Roman" w:hAnsi="Times New Roman" w:cs="Times New Roman"/>
          <w:sz w:val="28"/>
          <w:szCs w:val="28"/>
        </w:rPr>
        <w:t xml:space="preserve"> к настоящему Положению в зависимости от количества набранных баллов. Один балл соответствует одному проценту.</w:t>
      </w:r>
    </w:p>
    <w:p w:rsidR="008F594B" w:rsidRPr="008F594B" w:rsidRDefault="008F594B" w:rsidP="008F594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94B">
        <w:rPr>
          <w:sz w:val="28"/>
          <w:szCs w:val="28"/>
        </w:rPr>
        <w:t>Достижение показателей эффективности деятельности Учреждения, директора Учреждения по итогам работы за отчетный период оценивается в максимальное количество баллов и является основанием для установления премии в максимальном размере 100 процентов должностного оклада директора.</w:t>
      </w:r>
    </w:p>
    <w:p w:rsidR="008F594B" w:rsidRPr="008F594B" w:rsidRDefault="008F594B" w:rsidP="008F594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94B">
        <w:rPr>
          <w:sz w:val="28"/>
          <w:szCs w:val="28"/>
        </w:rPr>
        <w:t xml:space="preserve">Максимальное количество баллов, которое можно набрать за отчетный период, принимается за 100 процентов. Премия не выплачивается, если сумма баллов, набранных за отчетный период </w:t>
      </w:r>
      <w:r w:rsidRPr="008F594B">
        <w:rPr>
          <w:sz w:val="28"/>
          <w:szCs w:val="28"/>
          <w:shd w:val="clear" w:color="auto" w:fill="FFFFFF"/>
        </w:rPr>
        <w:t>директором У</w:t>
      </w:r>
      <w:r w:rsidRPr="008F594B">
        <w:rPr>
          <w:sz w:val="28"/>
          <w:szCs w:val="28"/>
        </w:rPr>
        <w:t>чреждения, составит меньше 50 процентов.</w:t>
      </w:r>
    </w:p>
    <w:p w:rsidR="008F594B" w:rsidRPr="008F594B" w:rsidRDefault="008F594B" w:rsidP="008F594B">
      <w:pPr>
        <w:pStyle w:val="ConsPlusNormal"/>
        <w:ind w:firstLine="709"/>
        <w:jc w:val="both"/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Савинского сельского поселения имеет право увеличивать размер премиальной выплаты в случаях организации и проведения Учреждением в отчетный период </w:t>
      </w:r>
      <w:r w:rsidRPr="008F594B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культурно-досуговых, информационно-просветительских мероприятий </w:t>
      </w: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высоком уровне, но не более чем в </w:t>
      </w:r>
      <w:r w:rsidRPr="008F594B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 раза</w:t>
      </w:r>
      <w:r w:rsidRPr="008F594B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6.1.7. При наличии обоснованных жалоб, дисциплинарного взыскания (замечание, выговор) директору Учреждения за период, в котором совершен проступок, премия не выплачивается.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94B">
        <w:rPr>
          <w:rFonts w:ascii="Times New Roman" w:hAnsi="Times New Roman" w:cs="Times New Roman"/>
          <w:b/>
          <w:sz w:val="28"/>
          <w:szCs w:val="28"/>
        </w:rPr>
        <w:t>6.2. Премирование работников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6.2.1. Премирование работников Учреждения осуществляется на основании оценки эффективности их деятельности и критериев оценки эффективности их деятельности в соответствии с </w:t>
      </w:r>
      <w:hyperlink w:anchor="P514" w:history="1">
        <w:r w:rsidRPr="008F594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F594B">
        <w:rPr>
          <w:rFonts w:ascii="Times New Roman" w:hAnsi="Times New Roman" w:cs="Times New Roman"/>
          <w:sz w:val="28"/>
          <w:szCs w:val="28"/>
        </w:rPr>
        <w:t xml:space="preserve"> №7 к настоящему Положению в сроки, предусмотренные приказом  руководителя Учреждения, в соответствии с установленными критериями оценки их деятельности путем суммирования баллов за отчетный период и формирования рейтинговых таблиц осуществляется на основании оценки выполнения ими показателей эффективности деятельности работников Учреждения для назначения премии.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6.2.2. Работники Учреждения в соответствии с </w:t>
      </w:r>
      <w:hyperlink w:anchor="P514" w:history="1">
        <w:r w:rsidRPr="008F594B">
          <w:rPr>
            <w:rFonts w:ascii="Times New Roman" w:hAnsi="Times New Roman" w:cs="Times New Roman"/>
            <w:b/>
            <w:sz w:val="28"/>
            <w:szCs w:val="28"/>
          </w:rPr>
          <w:t>Приложением</w:t>
        </w:r>
      </w:hyperlink>
      <w:r w:rsidRPr="008F594B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8F594B">
        <w:rPr>
          <w:rFonts w:ascii="Times New Roman" w:hAnsi="Times New Roman" w:cs="Times New Roman"/>
          <w:sz w:val="28"/>
          <w:szCs w:val="28"/>
        </w:rPr>
        <w:t xml:space="preserve"> к настоящему Положению представляют в оценочную комиссию, состав и порядок деятельности которой утверждаются приказом директора Учреждения (далее - оценочная комиссия, созданная Учреждением), отчеты об оценке эффективности деятельности в сроки, установленные приказом директора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6.2.3. По результатам рассмотрения отчетов, оценочная комиссия, созданная Учреждением, готовит предложения о премировании работников Учреждения (невыплате премии работникам Учреждения).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На основании предложений оценочной комиссии директором Учреждения принимается решение о премировании или об отказе в премировании и конкретных размерах премиальных выплат по итогам работы и оформляется приказом директора Учреждения.</w:t>
      </w:r>
    </w:p>
    <w:p w:rsidR="008F594B" w:rsidRPr="008F594B" w:rsidRDefault="008F594B" w:rsidP="008F59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6.2.4. Максимальное количество баллов, которое можно набрать за отчетный период принимается за 100 процентов. Премия не выплачивается, </w:t>
      </w:r>
      <w:r w:rsidRPr="008F594B">
        <w:rPr>
          <w:rFonts w:ascii="Times New Roman" w:hAnsi="Times New Roman" w:cs="Times New Roman"/>
          <w:sz w:val="28"/>
          <w:szCs w:val="28"/>
        </w:rPr>
        <w:lastRenderedPageBreak/>
        <w:t>если сумма баллов, набранных за отчетный период работником Учреждения, составит меньше 50 процентов.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При наличии обоснованных жалоб, дисциплинарного взыскания (замечание, выговор) работнику Учреждения за период, в котором совершен проступок, премия не выплачивается.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6.2.5. Размер премии устанавливается в процентах к окладу (должностному окладу) работников Учреждения или в абсолютном размере (твердой сумме). Максимальный размер премии по итогам работы не ограничен.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6.3. При наличии средств экономии по установленному фонду оплаты труда директорам, работникам Учреждения дополнительно может быть выплачена премия в качестве поощрения к профессиональным праздникам и нерабочим праздничным дням, установленным законодательством Российской Федерации, а также в связи с </w:t>
      </w: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>юбилейными датами.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>Юбилейными датами считаются: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>- выслуга лет в отрасли «Культура» - 20,25,30,35,40,45 лет и каждые последующие 5 лет;</w:t>
      </w:r>
    </w:p>
    <w:p w:rsidR="008F594B" w:rsidRPr="008F594B" w:rsidRDefault="008F594B" w:rsidP="008F594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юбилейные даты рождения - </w:t>
      </w:r>
      <w:r w:rsidRPr="008F594B">
        <w:rPr>
          <w:rFonts w:ascii="Times New Roman" w:hAnsi="Times New Roman" w:cs="Times New Roman"/>
          <w:bCs/>
          <w:sz w:val="28"/>
          <w:szCs w:val="28"/>
        </w:rPr>
        <w:t>50-летие, 55-летие, 60-летие, 65-летие и каждые последующие пять лет со дня рождения.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            В целях поощрения работников за выполненную работу в учреждении рекомендуется устанавливать премии по итогам работы (месяц, квартал, полугодие, год); за выполнение особо важных и срочных работ. Премирование осуществляется по решению руководителя в пределах фонда оплаты труда, а также за счет средств от приносящей доход деятельности. Основными условиями премирования являются: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перевыполнение основных количественных показателей деятельности учреждения;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выполнение особо важных и срочных работ;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обеспечение эффективности проводимых мероприятий;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инициативность и творческий подход в работе;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участие в течение месяца в выполнении важных работ, мероприятий;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удовлетворенность населения предоставленными услугами.</w:t>
      </w:r>
    </w:p>
    <w:p w:rsidR="008F594B" w:rsidRPr="008F594B" w:rsidRDefault="008F594B" w:rsidP="008F5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 выплачивается работникам единовременно по итогам выполнения работы.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Дополнительное премирование устанавливается персонально в процентном отношении к окладу (должностному окладу) либо в размере фиксированной суммы.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Основанием для дополнительного премирования директора Учреждения является распоряжение Главы Администрации Савинского сельского поселения, работников Учреждения – приказ директора Учреждения.</w:t>
      </w:r>
    </w:p>
    <w:p w:rsidR="008F594B" w:rsidRPr="008F594B" w:rsidRDefault="008F594B" w:rsidP="008F5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594B">
        <w:rPr>
          <w:rFonts w:ascii="Times New Roman" w:hAnsi="Times New Roman" w:cs="Times New Roman"/>
          <w:b/>
          <w:sz w:val="28"/>
          <w:szCs w:val="28"/>
        </w:rPr>
        <w:t>7. Материальная помощь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7.1. При наличии экономии фонда оплаты труда директору, работникам Учреждения на основании заявления может быть оказана материальная </w:t>
      </w:r>
      <w:r w:rsidRPr="008F594B">
        <w:rPr>
          <w:rFonts w:ascii="Times New Roman" w:hAnsi="Times New Roman" w:cs="Times New Roman"/>
          <w:sz w:val="28"/>
          <w:szCs w:val="28"/>
        </w:rPr>
        <w:lastRenderedPageBreak/>
        <w:t>помощь в следующих случаях: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смерти (гибели) члена семьи (супруг, супруга), близкого родственника (родители, дети, усыновители, усыновленные, братья, сестры, дедушки, бабушки, внуки) на основании свидетельства о смерти, копия которого прилагается к заявлению в размере </w:t>
      </w: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>до 1 должностного оклада;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необходимости длительного (более одного месяца) лечения и восстановления здоровья работника (при представлении соответствующих медицинских справок, заключений и других подтверждающих документов) </w:t>
      </w: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 до 1 должностного оклада;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утраты личного имущества в результате стихийного бедствия, пожара, аварии, противоправных действий третьих лиц на основании справок из соответствующих органов (местного самоуправления, внутренних дел, противопожарной службы и др.), копии которых прилагаются к заявлению, - </w:t>
      </w: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 до 1 должностного оклада;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регистрацией брака, рождением ребенка на основании свидетельства о регистрации брака, свидетельства о рождении соответственно, копия которого прилагается к заявлению – в размере до 1 должностного оклада;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тяжелого материального положения в семье в связи с необходимостью проведения специализированного лечения (дорогостоящего) при представлении документов, подтверждающих соответствующие расходы, - </w:t>
      </w:r>
      <w:r w:rsidRPr="008F594B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</w:t>
      </w:r>
      <w:r w:rsidRPr="008F594B">
        <w:rPr>
          <w:rFonts w:ascii="Times New Roman" w:hAnsi="Times New Roman" w:cs="Times New Roman"/>
          <w:sz w:val="28"/>
          <w:szCs w:val="28"/>
        </w:rPr>
        <w:t xml:space="preserve"> до 1 должностного оклада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7.2. В случае смерти директора Учреждения, работника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дедушки, бабушки, внуки) в размере до 1 должностного оклада.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 xml:space="preserve">Решение о выплате материальной помощи принимается на основании письменного заявления члена семьи или одного из близких родственников с приложением свидетельства о смерти, а также документов, подтверждающих родство. 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7.3. Решение об оказании материальной помощи принимается: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 отношении директора Учреждения – Главой Савинского сельского поселения и оформляется распоряжением Администрации Савинского сельского поселения;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в отношении других работников Учреждения - директором Учреждения и устанавливается приказом директора Учреждения.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Размер выплачиваемой материальной помощи не зависит от фактически отработанного директором, работником Учреждения в календарном году времени.</w:t>
      </w:r>
    </w:p>
    <w:p w:rsidR="008F594B" w:rsidRPr="008F594B" w:rsidRDefault="008F594B" w:rsidP="008F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4B">
        <w:rPr>
          <w:rFonts w:ascii="Times New Roman" w:hAnsi="Times New Roman" w:cs="Times New Roman"/>
          <w:sz w:val="28"/>
          <w:szCs w:val="28"/>
        </w:rPr>
        <w:t>7.4. Материальная помощь, оказываемая директору Учреждения, работникам Учреждения, не относится к стимулирующим выплатам и не учитывается при определении среднего заработка директора, работников Учреждения.</w:t>
      </w:r>
    </w:p>
    <w:p w:rsidR="00785524" w:rsidRDefault="00785524" w:rsidP="00785524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EE08E3" w:rsidRPr="00785524" w:rsidRDefault="00EE08E3" w:rsidP="00785524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p w:rsidR="009732AB" w:rsidRPr="00AD3C7F" w:rsidRDefault="009732AB" w:rsidP="009732A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3C7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732AB" w:rsidRPr="00F423CB" w:rsidRDefault="009732AB" w:rsidP="009732A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9732AB" w:rsidRPr="00F423CB" w:rsidRDefault="009732AB" w:rsidP="009732A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бюджетных</w:t>
      </w:r>
    </w:p>
    <w:p w:rsidR="009732AB" w:rsidRDefault="009732AB" w:rsidP="009732A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(автономных) учреждений,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AB" w:rsidRDefault="009732AB" w:rsidP="009732A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Савинского сельского поселения</w:t>
      </w:r>
      <w:r w:rsidRPr="00F423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2AB" w:rsidRPr="00F423CB" w:rsidRDefault="009732AB" w:rsidP="009732A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сфере деятельности «Культура»</w:t>
      </w:r>
    </w:p>
    <w:p w:rsidR="009732AB" w:rsidRDefault="009732AB" w:rsidP="009732AB">
      <w:pPr>
        <w:pStyle w:val="ConsPlusNormal"/>
        <w:jc w:val="both"/>
      </w:pPr>
    </w:p>
    <w:p w:rsidR="009732AB" w:rsidRPr="00F423CB" w:rsidRDefault="009732AB" w:rsidP="00973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84"/>
      <w:bookmarkEnd w:id="6"/>
      <w:r w:rsidRPr="00F423CB">
        <w:rPr>
          <w:rFonts w:ascii="Times New Roman" w:hAnsi="Times New Roman" w:cs="Times New Roman"/>
          <w:sz w:val="28"/>
          <w:szCs w:val="28"/>
        </w:rPr>
        <w:t>ПЕРЕЧЕНЬ</w:t>
      </w:r>
    </w:p>
    <w:p w:rsidR="009732AB" w:rsidRPr="00F423CB" w:rsidRDefault="009732AB" w:rsidP="00973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3CB">
        <w:rPr>
          <w:rFonts w:ascii="Times New Roman" w:hAnsi="Times New Roman" w:cs="Times New Roman"/>
          <w:sz w:val="28"/>
          <w:szCs w:val="28"/>
        </w:rPr>
        <w:t>ДОЛЖНОСТЕЙ РАБОТНИКОВ УЧРЕЖДЕНИЙ, ОТНОСИМЫХ</w:t>
      </w:r>
    </w:p>
    <w:p w:rsidR="009732AB" w:rsidRPr="00F423CB" w:rsidRDefault="009732AB" w:rsidP="00973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3CB">
        <w:rPr>
          <w:rFonts w:ascii="Times New Roman" w:hAnsi="Times New Roman" w:cs="Times New Roman"/>
          <w:sz w:val="28"/>
          <w:szCs w:val="28"/>
        </w:rPr>
        <w:t>К АДМИНИСТРАТИВНО-УПРАВЛЕНЧЕСКОМУ,</w:t>
      </w:r>
    </w:p>
    <w:p w:rsidR="009732AB" w:rsidRPr="00F423CB" w:rsidRDefault="009732AB" w:rsidP="00973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3CB">
        <w:rPr>
          <w:rFonts w:ascii="Times New Roman" w:hAnsi="Times New Roman" w:cs="Times New Roman"/>
          <w:sz w:val="28"/>
          <w:szCs w:val="28"/>
        </w:rPr>
        <w:t>ВСПОМОГАТЕЛЬНОМУ ПЕРСОНАЛУ</w:t>
      </w:r>
    </w:p>
    <w:p w:rsidR="009732AB" w:rsidRDefault="009732AB" w:rsidP="009732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732AB" w:rsidRPr="00AD3C7F" w:rsidRDefault="009732AB" w:rsidP="009732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3C7F">
        <w:rPr>
          <w:rFonts w:ascii="Times New Roman" w:hAnsi="Times New Roman" w:cs="Times New Roman"/>
          <w:b/>
          <w:sz w:val="28"/>
          <w:szCs w:val="28"/>
        </w:rPr>
        <w:t>I. Перечень должностей работников, относимых к административно-управленческому персоналу</w:t>
      </w:r>
    </w:p>
    <w:p w:rsidR="009732AB" w:rsidRPr="002C19AC" w:rsidRDefault="009732AB" w:rsidP="00973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2AB" w:rsidRPr="000800EC" w:rsidRDefault="009732AB" w:rsidP="009732AB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 xml:space="preserve">          1. Директор </w:t>
      </w:r>
    </w:p>
    <w:p w:rsidR="009732AB" w:rsidRPr="000800EC" w:rsidRDefault="009732AB" w:rsidP="009732AB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2. Заместитель директора</w:t>
      </w:r>
    </w:p>
    <w:p w:rsidR="009732AB" w:rsidRPr="000800EC" w:rsidRDefault="009732AB" w:rsidP="009732AB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3. Главный бухгалтер</w:t>
      </w: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*</w:t>
      </w:r>
    </w:p>
    <w:p w:rsidR="009732AB" w:rsidRPr="000800EC" w:rsidRDefault="009732AB" w:rsidP="009732AB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4. Главный экономист*</w:t>
      </w:r>
    </w:p>
    <w:p w:rsidR="009732AB" w:rsidRPr="000800EC" w:rsidRDefault="009732AB" w:rsidP="009732AB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5. Главный инженер*</w:t>
      </w:r>
    </w:p>
    <w:p w:rsidR="009732AB" w:rsidRPr="000800EC" w:rsidRDefault="009732AB" w:rsidP="009732AB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4. Заместитель главного бухгалтера**</w:t>
      </w:r>
    </w:p>
    <w:p w:rsidR="009732AB" w:rsidRPr="000800EC" w:rsidRDefault="009732AB" w:rsidP="009732AB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5. Начальник: отдела, службы*</w:t>
      </w:r>
    </w:p>
    <w:p w:rsidR="009732AB" w:rsidRPr="000800EC" w:rsidRDefault="009732AB" w:rsidP="009732AB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6. Заведующие: филиалом, отделом, сектором, службой*</w:t>
      </w:r>
    </w:p>
    <w:p w:rsidR="009732AB" w:rsidRPr="000800EC" w:rsidRDefault="009732AB" w:rsidP="009732AB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0800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Заведующие: производственной мастерской, костюмерной, билетной кассой, реставрационной мастерской, художественно-оформительской (художественно-тв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орческой) мастерской, труппой, </w:t>
      </w: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фильмобазой*</w:t>
      </w:r>
    </w:p>
    <w:p w:rsidR="009732AB" w:rsidRPr="00AD3C7F" w:rsidRDefault="009732AB" w:rsidP="00973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3C7F">
        <w:rPr>
          <w:rFonts w:ascii="Times New Roman" w:hAnsi="Times New Roman" w:cs="Times New Roman"/>
          <w:sz w:val="24"/>
          <w:szCs w:val="28"/>
        </w:rPr>
        <w:t>.</w:t>
      </w:r>
    </w:p>
    <w:p w:rsidR="009732AB" w:rsidRPr="002C19AC" w:rsidRDefault="009732AB" w:rsidP="00973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C1A" w:rsidRPr="007C2C1A" w:rsidRDefault="007C2C1A" w:rsidP="007C2C1A">
      <w:pPr>
        <w:widowControl w:val="0"/>
        <w:tabs>
          <w:tab w:val="left" w:pos="2415"/>
          <w:tab w:val="center" w:pos="5400"/>
        </w:tabs>
        <w:suppressAutoHyphens/>
        <w:jc w:val="both"/>
        <w:rPr>
          <w:rFonts w:ascii="Times New Roman" w:eastAsia="Times New Roman" w:hAnsi="Times New Roman" w:cs="Tahoma"/>
          <w:b/>
          <w:kern w:val="1"/>
          <w:sz w:val="28"/>
          <w:szCs w:val="28"/>
        </w:rPr>
      </w:pPr>
      <w:r w:rsidRPr="007C2C1A">
        <w:rPr>
          <w:rFonts w:ascii="Times New Roman" w:eastAsia="SimSun" w:hAnsi="Times New Roman" w:cs="Mangal"/>
          <w:b/>
          <w:kern w:val="1"/>
          <w:sz w:val="28"/>
          <w:szCs w:val="28"/>
          <w:lang w:val="en-US" w:eastAsia="zh-CN" w:bidi="hi-IN"/>
        </w:rPr>
        <w:t>II</w:t>
      </w:r>
      <w:r w:rsidRPr="007C2C1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Pr="007C2C1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Перечень должностей </w:t>
      </w:r>
      <w:r w:rsidRPr="007C2C1A">
        <w:rPr>
          <w:rFonts w:ascii="Times New Roman" w:eastAsia="Times New Roman" w:hAnsi="Times New Roman" w:cs="Tahoma"/>
          <w:b/>
          <w:kern w:val="1"/>
          <w:sz w:val="28"/>
          <w:szCs w:val="28"/>
        </w:rPr>
        <w:t>относимых к основному персоналу по виду экономической деятельности «Деятельность по организации отдыха и развлечений, культуры и спорта», «Прочая деятельность в области культуры» (для учреждений клубного типа).</w:t>
      </w:r>
    </w:p>
    <w:p w:rsidR="007C2C1A" w:rsidRPr="007C2C1A" w:rsidRDefault="007C2C1A" w:rsidP="007C2C1A">
      <w:pPr>
        <w:suppressAutoHyphens/>
        <w:contextualSpacing/>
        <w:rPr>
          <w:rFonts w:ascii="Times New Roman" w:eastAsia="Times New Roman" w:hAnsi="Times New Roman" w:cs="Tahoma"/>
          <w:b/>
          <w:kern w:val="1"/>
        </w:rPr>
      </w:pPr>
    </w:p>
    <w:p w:rsidR="007C2C1A" w:rsidRPr="007C2C1A" w:rsidRDefault="007C2C1A" w:rsidP="007C2C1A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C2C1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1.Аккомпаниатор</w:t>
      </w:r>
    </w:p>
    <w:p w:rsidR="007C2C1A" w:rsidRPr="007C2C1A" w:rsidRDefault="007C2C1A" w:rsidP="007C2C1A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C2C1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2.Заведующий филиалом</w:t>
      </w:r>
    </w:p>
    <w:p w:rsidR="007C2C1A" w:rsidRPr="007C2C1A" w:rsidRDefault="007C2C1A" w:rsidP="007C2C1A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C2C1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4.Киномеханик</w:t>
      </w:r>
    </w:p>
    <w:p w:rsidR="007C2C1A" w:rsidRPr="007C2C1A" w:rsidRDefault="007C2C1A" w:rsidP="007C2C1A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C2C1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5.Ведущий методист</w:t>
      </w:r>
    </w:p>
    <w:p w:rsidR="007C2C1A" w:rsidRPr="007C2C1A" w:rsidRDefault="007C2C1A" w:rsidP="007C2C1A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C2C1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6.Методист</w:t>
      </w:r>
    </w:p>
    <w:p w:rsidR="007C2C1A" w:rsidRPr="007C2C1A" w:rsidRDefault="007C2C1A" w:rsidP="007C2C1A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C2C1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7.Художественный руководитель</w:t>
      </w:r>
    </w:p>
    <w:p w:rsidR="007C2C1A" w:rsidRPr="007C2C1A" w:rsidRDefault="007C2C1A" w:rsidP="007C2C1A">
      <w:pPr>
        <w:widowControl w:val="0"/>
        <w:suppressAutoHyphens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C2C1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8.Художественный руководитель образцового/народного коллектива</w:t>
      </w:r>
    </w:p>
    <w:p w:rsidR="007C2C1A" w:rsidRDefault="007C2C1A" w:rsidP="009732AB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32AB" w:rsidRPr="00AD3C7F" w:rsidRDefault="009732AB" w:rsidP="009732AB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3C7F">
        <w:rPr>
          <w:rFonts w:ascii="Times New Roman" w:hAnsi="Times New Roman" w:cs="Times New Roman"/>
          <w:b/>
          <w:sz w:val="28"/>
          <w:szCs w:val="28"/>
        </w:rPr>
        <w:t>I</w:t>
      </w:r>
      <w:r w:rsidR="007C2C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3C7F">
        <w:rPr>
          <w:rFonts w:ascii="Times New Roman" w:hAnsi="Times New Roman" w:cs="Times New Roman"/>
          <w:b/>
          <w:sz w:val="28"/>
          <w:szCs w:val="28"/>
        </w:rPr>
        <w:t>I. Перечень должностей работников, относимых к вспомогательному персоналу</w:t>
      </w:r>
    </w:p>
    <w:p w:rsidR="009732AB" w:rsidRPr="000800EC" w:rsidRDefault="007C2C1A" w:rsidP="009732AB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732AB" w:rsidRPr="000800EC">
        <w:rPr>
          <w:rFonts w:ascii="Times New Roman" w:eastAsia="Calibri" w:hAnsi="Times New Roman" w:cs="Times New Roman"/>
          <w:sz w:val="28"/>
          <w:szCs w:val="28"/>
        </w:rPr>
        <w:t xml:space="preserve">1.  Архивист 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 xml:space="preserve">2. Администратор * 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 xml:space="preserve">3. Бухгалтер 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 xml:space="preserve">4. Водитель 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5. Гардеробщик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lastRenderedPageBreak/>
        <w:t>6. Дворник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7. Дежурный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8. Документовед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 xml:space="preserve">9. Инженеры всех специальностей* 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10. Кассир*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11. Контролер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12. Конструктор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 xml:space="preserve">13. Корректор 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14. Машинистка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15. Машинист сцены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16. Моторист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 xml:space="preserve">17. Программист* 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18. Рабочий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19. Ревизор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20. Редактор</w:t>
      </w:r>
    </w:p>
    <w:p w:rsidR="009732AB" w:rsidRPr="000800EC" w:rsidRDefault="009732AB" w:rsidP="009732AB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 xml:space="preserve">        21.Садовник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22. Слесарь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23. Специалист по охране труда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24. Специалист по закупкам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25. Специалист (инспектор) по кадрам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26. Столяр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27. Сторож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28. Техник*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 xml:space="preserve">29. Уборщик 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30. Художник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31. Экономист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32.  Электромонтер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sz w:val="28"/>
          <w:szCs w:val="28"/>
        </w:rPr>
        <w:t>33. Электронщик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34. Юрисконсульт</w:t>
      </w:r>
      <w:r w:rsidRPr="000800EC">
        <w:rPr>
          <w:rFonts w:ascii="Times New Roman" w:eastAsia="Calibri" w:hAnsi="Times New Roman" w:cs="Times New Roman"/>
          <w:sz w:val="28"/>
          <w:szCs w:val="28"/>
        </w:rPr>
        <w:t>*</w:t>
      </w:r>
    </w:p>
    <w:p w:rsidR="009732AB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0EC">
        <w:rPr>
          <w:rFonts w:ascii="Times New Roman" w:eastAsia="Calibri" w:hAnsi="Times New Roman" w:cs="Times New Roman"/>
          <w:sz w:val="28"/>
          <w:szCs w:val="28"/>
        </w:rPr>
        <w:t>должности, помеченные «*», с учётом специфики деятельности учреждения на основании требований отраслевых нормативных актов могут относиться к основному персоналу учреждения</w:t>
      </w:r>
    </w:p>
    <w:p w:rsidR="009732AB" w:rsidRPr="000800EC" w:rsidRDefault="009732AB" w:rsidP="009732AB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EC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Должности, помеченные «**», с учетом специфики деятельности учреждения на основании требований отраслевых нормативных актов могут относиться к вспомогательному персоналу</w:t>
      </w:r>
    </w:p>
    <w:p w:rsidR="009732AB" w:rsidRPr="002C19AC" w:rsidRDefault="009732AB" w:rsidP="009732AB">
      <w:pPr>
        <w:pStyle w:val="ConsPlusNormal"/>
        <w:jc w:val="both"/>
        <w:rPr>
          <w:sz w:val="28"/>
          <w:szCs w:val="28"/>
        </w:rPr>
      </w:pPr>
    </w:p>
    <w:p w:rsidR="008F594B" w:rsidRPr="00785524" w:rsidRDefault="008F594B" w:rsidP="00CE17C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594B" w:rsidRPr="00785524" w:rsidRDefault="008F594B" w:rsidP="00CE17C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594B" w:rsidRPr="00785524" w:rsidRDefault="008F594B" w:rsidP="00CE17C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594B" w:rsidRPr="00785524" w:rsidRDefault="008F594B" w:rsidP="00CE17C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594B" w:rsidRDefault="008F594B" w:rsidP="00CE17C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32AB" w:rsidRDefault="009732AB" w:rsidP="00CE17C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32AB" w:rsidRDefault="009732AB" w:rsidP="00CE17C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32AB" w:rsidRDefault="009732AB" w:rsidP="00CE17C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2C1A" w:rsidRPr="004410F8" w:rsidRDefault="007C2C1A" w:rsidP="007C2C1A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3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Pr="004410F8">
        <w:rPr>
          <w:rFonts w:ascii="Times New Roman" w:hAnsi="Times New Roman" w:cs="Times New Roman"/>
          <w:b/>
          <w:sz w:val="24"/>
          <w:szCs w:val="24"/>
        </w:rPr>
        <w:t>2</w:t>
      </w:r>
    </w:p>
    <w:p w:rsidR="007C2C1A" w:rsidRPr="00F423CB" w:rsidRDefault="007C2C1A" w:rsidP="007C2C1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7C2C1A" w:rsidRPr="00F423CB" w:rsidRDefault="007C2C1A" w:rsidP="007C2C1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бюджетных</w:t>
      </w:r>
    </w:p>
    <w:p w:rsidR="007C2C1A" w:rsidRDefault="007C2C1A" w:rsidP="007C2C1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(автономных) учреждений,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1A" w:rsidRDefault="007C2C1A" w:rsidP="007C2C1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Савинского сельского поселения</w:t>
      </w:r>
      <w:r w:rsidRPr="00F423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2C1A" w:rsidRPr="00F423CB" w:rsidRDefault="007C2C1A" w:rsidP="007C2C1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сфере деятельности «Культура»</w:t>
      </w:r>
    </w:p>
    <w:p w:rsidR="009732AB" w:rsidRDefault="009732AB" w:rsidP="00CE17C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2B09" w:rsidRPr="001A0BCB" w:rsidRDefault="00542B09" w:rsidP="00542B0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CB">
        <w:rPr>
          <w:rFonts w:ascii="Times New Roman" w:hAnsi="Times New Roman" w:cs="Times New Roman"/>
          <w:b/>
          <w:sz w:val="28"/>
          <w:szCs w:val="28"/>
        </w:rPr>
        <w:t>РАЗМЕРЫ ОКЛАДОВ</w:t>
      </w:r>
    </w:p>
    <w:p w:rsidR="00542B09" w:rsidRPr="001A0BCB" w:rsidRDefault="00542B09" w:rsidP="00542B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CB">
        <w:rPr>
          <w:rFonts w:ascii="Times New Roman" w:hAnsi="Times New Roman" w:cs="Times New Roman"/>
          <w:b/>
          <w:sz w:val="28"/>
          <w:szCs w:val="28"/>
        </w:rPr>
        <w:t>(должностных окладов) работников муниципальных бюджетных</w:t>
      </w:r>
    </w:p>
    <w:p w:rsidR="00542B09" w:rsidRPr="001A0BCB" w:rsidRDefault="00542B09" w:rsidP="00542B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CB">
        <w:rPr>
          <w:rFonts w:ascii="Times New Roman" w:hAnsi="Times New Roman" w:cs="Times New Roman"/>
          <w:b/>
          <w:sz w:val="28"/>
          <w:szCs w:val="28"/>
        </w:rPr>
        <w:t xml:space="preserve">(автономных) учреждений, подведомственных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Савинского</w:t>
      </w:r>
      <w:r w:rsidRPr="001A0B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по сфере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A0BCB">
        <w:rPr>
          <w:rFonts w:ascii="Times New Roman" w:hAnsi="Times New Roman" w:cs="Times New Roman"/>
          <w:b/>
          <w:sz w:val="28"/>
          <w:szCs w:val="28"/>
        </w:rPr>
        <w:t>ультура»</w:t>
      </w:r>
    </w:p>
    <w:p w:rsidR="00785524" w:rsidRPr="00785524" w:rsidRDefault="00785524" w:rsidP="00785524">
      <w:pPr>
        <w:tabs>
          <w:tab w:val="left" w:pos="4035"/>
        </w:tabs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785524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</w:p>
    <w:p w:rsidR="00785524" w:rsidRPr="00785524" w:rsidRDefault="00785524" w:rsidP="00785524">
      <w:pPr>
        <w:tabs>
          <w:tab w:val="left" w:pos="4035"/>
        </w:tabs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</w:p>
    <w:tbl>
      <w:tblPr>
        <w:tblW w:w="9679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6549"/>
        <w:gridCol w:w="2484"/>
      </w:tblGrid>
      <w:tr w:rsidR="00785524" w:rsidRPr="00785524" w:rsidTr="00785524">
        <w:trPr>
          <w:trHeight w:val="790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785524" w:rsidRPr="00785524" w:rsidRDefault="00785524" w:rsidP="00785524">
            <w:pPr>
              <w:tabs>
                <w:tab w:val="left" w:pos="403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78552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 ПКГ должностей работников культуры, искусства и кинематографии</w:t>
            </w:r>
            <w:r w:rsidRPr="00785524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en-US"/>
              </w:rPr>
              <w:t xml:space="preserve"> </w:t>
            </w:r>
          </w:p>
          <w:p w:rsidR="00785524" w:rsidRPr="00785524" w:rsidRDefault="00785524" w:rsidP="007855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785524" w:rsidRPr="00785524" w:rsidTr="00785524">
        <w:trPr>
          <w:trHeight w:val="5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ПКГ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Размер</w:t>
            </w:r>
          </w:p>
          <w:p w:rsidR="00785524" w:rsidRPr="00785524" w:rsidRDefault="00785524" w:rsidP="007855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оклада (руб.</w:t>
            </w:r>
          </w:p>
        </w:tc>
      </w:tr>
      <w:tr w:rsidR="00785524" w:rsidRPr="00785524" w:rsidTr="00785524">
        <w:trPr>
          <w:trHeight w:val="5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ПКГ "Должности технических исполнителей и артистов вспомогательного состава": контролер билетов                       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5000</w:t>
            </w:r>
          </w:p>
        </w:tc>
      </w:tr>
      <w:tr w:rsidR="00785524" w:rsidRPr="00785524" w:rsidTr="00785524">
        <w:trPr>
          <w:trHeight w:val="7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ПКГ "Должности работников культуры, искусства и кинематографии среднего звена":  ведущий дискотеки,  аккомпаниатор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6000</w:t>
            </w:r>
          </w:p>
        </w:tc>
      </w:tr>
      <w:tr w:rsidR="00785524" w:rsidRPr="00785524" w:rsidTr="00785524">
        <w:trPr>
          <w:trHeight w:val="14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ПКГ "Должности работников культуры, искусства и кинематографии ведущего звена":</w:t>
            </w:r>
          </w:p>
          <w:p w:rsidR="00785524" w:rsidRPr="00785524" w:rsidRDefault="00785524" w:rsidP="0078552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методист  клубного учреждения,  специалист по методике клубной работы,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11000</w:t>
            </w:r>
          </w:p>
        </w:tc>
      </w:tr>
      <w:tr w:rsidR="00785524" w:rsidRPr="00785524" w:rsidTr="00785524">
        <w:trPr>
          <w:trHeight w:val="359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3.1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ведущий методист  клубного учреждения,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12000</w:t>
            </w:r>
          </w:p>
        </w:tc>
      </w:tr>
      <w:tr w:rsidR="00785524" w:rsidRPr="00785524" w:rsidTr="00785524">
        <w:trPr>
          <w:trHeight w:val="258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en-US" w:bidi="hi-IN"/>
              </w:rPr>
              <w:t>ПКГ должностей</w:t>
            </w: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</w:t>
            </w:r>
            <w:r w:rsidRPr="0078552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en-US" w:bidi="hi-IN"/>
              </w:rPr>
              <w:t>руководителей, специалистов и служащих</w:t>
            </w:r>
          </w:p>
        </w:tc>
      </w:tr>
    </w:tbl>
    <w:p w:rsidR="00785524" w:rsidRPr="00785524" w:rsidRDefault="00785524" w:rsidP="00785524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</w:p>
    <w:tbl>
      <w:tblPr>
        <w:tblW w:w="9719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6712"/>
        <w:gridCol w:w="2430"/>
      </w:tblGrid>
      <w:tr w:rsidR="00785524" w:rsidRPr="00785524" w:rsidTr="00785524">
        <w:trPr>
          <w:trHeight w:val="36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N </w:t>
            </w:r>
          </w:p>
          <w:p w:rsidR="00785524" w:rsidRPr="00785524" w:rsidRDefault="00785524" w:rsidP="00785524">
            <w:pPr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пп/п</w:t>
            </w:r>
          </w:p>
        </w:tc>
        <w:tc>
          <w:tcPr>
            <w:tcW w:w="6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                     ПКГ                        </w:t>
            </w:r>
          </w:p>
          <w:p w:rsidR="00785524" w:rsidRPr="00785524" w:rsidRDefault="00785524" w:rsidP="00785524">
            <w:pPr>
              <w:tabs>
                <w:tab w:val="left" w:pos="4800"/>
              </w:tabs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ab/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tabs>
                <w:tab w:val="left" w:pos="4800"/>
              </w:tabs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Размер</w:t>
            </w:r>
          </w:p>
          <w:p w:rsidR="00785524" w:rsidRPr="00785524" w:rsidRDefault="00785524" w:rsidP="00785524">
            <w:pPr>
              <w:tabs>
                <w:tab w:val="left" w:pos="4800"/>
              </w:tabs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оклада (руб.)</w:t>
            </w:r>
          </w:p>
        </w:tc>
      </w:tr>
      <w:tr w:rsidR="00785524" w:rsidRPr="00785524" w:rsidTr="00785524">
        <w:trPr>
          <w:trHeight w:val="368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tabs>
                <w:tab w:val="left" w:pos="4800"/>
              </w:tabs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tabs>
                <w:tab w:val="left" w:pos="4800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ПКГ "Общеотраслевые должности служащих первого уровня":</w:t>
            </w:r>
          </w:p>
          <w:p w:rsidR="00785524" w:rsidRPr="00785524" w:rsidRDefault="00785524" w:rsidP="00785524">
            <w:pPr>
              <w:tabs>
                <w:tab w:val="left" w:pos="4800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делопроизводитель, кассир; 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tabs>
                <w:tab w:val="left" w:pos="4800"/>
              </w:tabs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 5500</w:t>
            </w:r>
          </w:p>
        </w:tc>
      </w:tr>
      <w:tr w:rsidR="00785524" w:rsidRPr="00785524" w:rsidTr="00785524">
        <w:trPr>
          <w:trHeight w:val="368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ПКГ "Общеотраслевые должности служащих второго уровня":   киномеханик; 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7500</w:t>
            </w:r>
          </w:p>
        </w:tc>
      </w:tr>
    </w:tbl>
    <w:p w:rsidR="00EE08E3" w:rsidRDefault="00EE08E3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РАЗМЕРЫ ОКЛАДОВ</w:t>
      </w:r>
    </w:p>
    <w:p w:rsidR="00785524" w:rsidRPr="00785524" w:rsidRDefault="00785524" w:rsidP="00785524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(должностных окладов) работников, по сфере деятельности «культура», должности которых не отнесены к </w:t>
      </w: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en-US" w:bidi="hi-IN"/>
        </w:rPr>
        <w:t>профессионально- квалификационным группам</w:t>
      </w: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:</w:t>
      </w:r>
    </w:p>
    <w:p w:rsidR="00785524" w:rsidRP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947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781"/>
        <w:gridCol w:w="2098"/>
      </w:tblGrid>
      <w:tr w:rsidR="00785524" w:rsidRPr="00785524" w:rsidTr="00785524">
        <w:trPr>
          <w:trHeight w:val="4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N</w:t>
            </w:r>
          </w:p>
          <w:p w:rsidR="00785524" w:rsidRPr="00785524" w:rsidRDefault="00785524" w:rsidP="00785524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П№ п/п</w:t>
            </w:r>
          </w:p>
        </w:tc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ПКГ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Размер</w:t>
            </w:r>
          </w:p>
          <w:p w:rsidR="00785524" w:rsidRPr="00785524" w:rsidRDefault="00785524" w:rsidP="00785524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оклада (руб.)</w:t>
            </w:r>
          </w:p>
        </w:tc>
      </w:tr>
      <w:tr w:rsidR="00785524" w:rsidRPr="00785524" w:rsidTr="00785524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8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Художественный руководитель  учреждения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14000</w:t>
            </w:r>
          </w:p>
        </w:tc>
      </w:tr>
      <w:tr w:rsidR="00785524" w:rsidRPr="00785524" w:rsidTr="00785524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6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Художественный руководитель народного/ образцового</w:t>
            </w:r>
          </w:p>
          <w:p w:rsidR="00785524" w:rsidRPr="00785524" w:rsidRDefault="00785524" w:rsidP="0078552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коллектива                                        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12000</w:t>
            </w:r>
          </w:p>
        </w:tc>
      </w:tr>
      <w:tr w:rsidR="00785524" w:rsidRPr="00785524" w:rsidTr="00785524">
        <w:trPr>
          <w:trHeight w:val="400"/>
        </w:trPr>
        <w:tc>
          <w:tcPr>
            <w:tcW w:w="5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678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Заведующий филиалом                             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12000</w:t>
            </w:r>
          </w:p>
        </w:tc>
      </w:tr>
      <w:tr w:rsidR="00785524" w:rsidRPr="00785524" w:rsidTr="00785524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Художественный руководитель филиала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552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8000</w:t>
            </w:r>
          </w:p>
        </w:tc>
      </w:tr>
    </w:tbl>
    <w:p w:rsidR="00785524" w:rsidRPr="00785524" w:rsidRDefault="00785524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E3" w:rsidRDefault="00EE08E3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524" w:rsidRPr="00785524" w:rsidRDefault="00785524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</w:t>
      </w:r>
      <w:r w:rsidRPr="00785524">
        <w:rPr>
          <w:rFonts w:ascii="Times New Roman" w:eastAsia="Times New Roman" w:hAnsi="Times New Roman" w:cs="Times New Roman"/>
          <w:b/>
          <w:sz w:val="28"/>
          <w:szCs w:val="28"/>
        </w:rPr>
        <w:t>иложение № 3</w:t>
      </w:r>
    </w:p>
    <w:p w:rsidR="00542B09" w:rsidRPr="00F423CB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542B09" w:rsidRPr="00F423CB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бюджетных</w:t>
      </w:r>
    </w:p>
    <w:p w:rsidR="00542B09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(автономных) учреждений,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09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Савинского сельского поселения</w:t>
      </w:r>
      <w:r w:rsidRPr="00F423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2B09" w:rsidRPr="00F423CB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сфере деятельности «Культура»</w:t>
      </w:r>
    </w:p>
    <w:p w:rsidR="00785524" w:rsidRPr="00785524" w:rsidRDefault="00785524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855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524" w:rsidRPr="00785524" w:rsidRDefault="00785524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РАЗМЕРЫ ОКЛАДОВ</w:t>
      </w:r>
    </w:p>
    <w:p w:rsidR="00785524" w:rsidRPr="00785524" w:rsidRDefault="00785524" w:rsidP="00785524">
      <w:pPr>
        <w:suppressAutoHyphens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en-US" w:bidi="hi-IN"/>
        </w:rPr>
      </w:pP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en-US" w:bidi="hi-IN"/>
        </w:rPr>
        <w:t xml:space="preserve">работников учреждения, осуществляющих профессиональную деятельность по профессиям рабочих (далее рабочие) </w:t>
      </w:r>
    </w:p>
    <w:p w:rsidR="00785524" w:rsidRPr="00785524" w:rsidRDefault="00785524" w:rsidP="00785524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</w:p>
    <w:tbl>
      <w:tblPr>
        <w:tblW w:w="91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0"/>
        <w:gridCol w:w="2325"/>
      </w:tblGrid>
      <w:tr w:rsidR="00785524" w:rsidRPr="00785524" w:rsidTr="00785524">
        <w:trPr>
          <w:trHeight w:val="515"/>
        </w:trPr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    Наименование должности     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Размер оклада (руб.)</w:t>
            </w:r>
          </w:p>
        </w:tc>
      </w:tr>
      <w:tr w:rsidR="00785524" w:rsidRPr="00785524" w:rsidTr="00785524">
        <w:trPr>
          <w:trHeight w:val="264"/>
        </w:trPr>
        <w:tc>
          <w:tcPr>
            <w:tcW w:w="6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Уборщик помещений                                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ind w:firstLine="70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  5500</w:t>
            </w:r>
          </w:p>
        </w:tc>
      </w:tr>
      <w:tr w:rsidR="00785524" w:rsidRPr="00785524" w:rsidTr="00785524">
        <w:trPr>
          <w:trHeight w:val="264"/>
        </w:trPr>
        <w:tc>
          <w:tcPr>
            <w:tcW w:w="6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Сторож                                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            4500             </w:t>
            </w:r>
          </w:p>
        </w:tc>
      </w:tr>
      <w:tr w:rsidR="00785524" w:rsidRPr="00785524" w:rsidTr="00785524">
        <w:trPr>
          <w:trHeight w:val="264"/>
        </w:trPr>
        <w:tc>
          <w:tcPr>
            <w:tcW w:w="6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Истопник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5524" w:rsidRPr="00785524" w:rsidRDefault="00785524" w:rsidP="0078552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7855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            4500</w:t>
            </w:r>
          </w:p>
        </w:tc>
      </w:tr>
    </w:tbl>
    <w:p w:rsidR="00785524" w:rsidRP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Default="00785524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Pr="00785524" w:rsidRDefault="00EE08E3" w:rsidP="0078552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542B09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</w:t>
      </w:r>
      <w:r w:rsidR="00785524" w:rsidRPr="00785524">
        <w:rPr>
          <w:rFonts w:ascii="Times New Roman" w:eastAsia="Times New Roman" w:hAnsi="Times New Roman" w:cs="Times New Roman"/>
          <w:b/>
          <w:sz w:val="28"/>
          <w:szCs w:val="28"/>
        </w:rPr>
        <w:t>жение № 4</w:t>
      </w:r>
    </w:p>
    <w:p w:rsidR="00542B09" w:rsidRPr="00F423CB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542B09" w:rsidRPr="00F423CB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бюджетных</w:t>
      </w:r>
    </w:p>
    <w:p w:rsidR="00542B09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(автономных) учреждений,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09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Савинского сельского поселения</w:t>
      </w:r>
      <w:r w:rsidRPr="00F423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2B09" w:rsidRPr="00F423CB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сфере деятельности «Культура»</w:t>
      </w:r>
    </w:p>
    <w:p w:rsidR="00785524" w:rsidRPr="00785524" w:rsidRDefault="00785524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85524" w:rsidRPr="00785524" w:rsidRDefault="00785524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Перечень должностей работников</w:t>
      </w:r>
      <w:r w:rsidRPr="00785524">
        <w:rPr>
          <w:rFonts w:ascii="Times New Roman" w:eastAsia="Times-Bold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,</w:t>
      </w:r>
    </w:p>
    <w:p w:rsidR="00785524" w:rsidRPr="00785524" w:rsidRDefault="00785524" w:rsidP="00785524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785524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которым устанавливается выплата за стаж  непрерывной работы, выслугу лет</w:t>
      </w:r>
    </w:p>
    <w:p w:rsidR="00785524" w:rsidRPr="00785524" w:rsidRDefault="00785524" w:rsidP="00785524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1. Руководитель.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2. Заместитель руководителя.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 xml:space="preserve">3. Начальник отдела. 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4. Заведующие: филиалом, отделом (лабораторией), сектором, службой.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5. Главные: инженер, бухгалтер, администратор, режиссер, дирижер, хормейстер, балетмейстер, художник, библиотекарь, библиограф, хранитель фондов, архитектор, редактор, научный сотрудник, реставратор, механик, специалист (другие специальности); заместитель главного бухгалтера.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6. Художественный руководитель филармонического коллектива, ученый секретарь.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7. Заведующие: производственной мастерской, костюмерной, билетной кассой, реставрационной мастерской, художественно-оформительской (художественно-творческой) мастерской, труппой, фотолабораторией, бюро микрофильмирования, архивом, копировально-множительным бюро, общежитием, складом, хозяйством, канцелярией, фильмобазой.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8. Руководители (заведующие): музыкальной части, художественно-постановочной части, литературно-драматической части; помощник главного режиссера (художественного руководителя).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9. Режиссер-постановщик, балетмейстер-постановщик, художник-постановщик, дирижер, хормейстер, хореограф, балетмейстер, режиссер, художники всех специальностей (художник-оформитель,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художник-реставратор), концертмейстер, аккомпаниатор-концертмейстер, звукорежиссер, репетитор, звукооператор, суфлер.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10. Ассистенты: режиссера, дирижера, хормейстера, балетмейстера.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 xml:space="preserve">11. Артисты всех жанров (театр, музыкальные и танцевальные </w:t>
      </w:r>
      <w:r w:rsidRPr="00542B09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коллективы, концертные организации).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12. Библиотекарь, библиограф, научный сотрудник, методист, редактор, лектор, лектор-искусствовед (музеевед), экскурсовод, организатор экскурсий.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13. Руководители: кружка, любительского объединения, клуба по интересам, распорядитель танцевального вечера, ведущий дискотеки, аккомпаниатор, культорганизатор.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14. Администратор, архитектор, инженеры всех специальностей, бухгалтер, экономист, ревизор, механики и техники всех специальностей, хранитель фондов, юрисконсульт, программист, электронщик, конструктор, документовед, специалист (инспектор) по кадрам, архивист, корректор, художник, специалист по информационным технологиям.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15. Киномеханик, фильмопроверщик.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16. Кассир билетный, контролер билетный, кассир, секретарь-машинистка, машинистка, костюмер, оператор множительной техники.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17. Реставратор, фотограф, реставратор (настройщик) музыкальных инструментов, реставратор фильмокопий, бутафор, бутафор-декоратор, гример-пастижер, закройщик, швея, портной, реквизитор, переплетчик, водитель автомобиля, машинист сцены, монтировщик сцены, осветитель, смотритель музейный, биолог отдела (лаборатории), дезинфектор.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18. Ведущий специалист отдела (лаборатории).</w:t>
      </w:r>
    </w:p>
    <w:p w:rsidR="00542B09" w:rsidRPr="00542B09" w:rsidRDefault="00542B09" w:rsidP="00542B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19. Дворник, уборщик производственных и служебных помещений, сторож.</w:t>
      </w:r>
    </w:p>
    <w:p w:rsidR="00785524" w:rsidRPr="00785524" w:rsidRDefault="00785524" w:rsidP="00785524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85524" w:rsidRPr="00785524" w:rsidRDefault="00785524" w:rsidP="007855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85524" w:rsidRDefault="00785524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Default="00785524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Default="00785524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Default="00785524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Default="00785524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Default="00785524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Default="00785524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E08E3" w:rsidRDefault="00EE08E3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542B09" w:rsidP="00785524">
      <w:pPr>
        <w:widowControl w:val="0"/>
        <w:suppressAutoHyphens/>
        <w:ind w:left="5663"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</w:t>
      </w:r>
      <w:r w:rsidR="00785524" w:rsidRPr="0078552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риложение № 5</w:t>
      </w:r>
    </w:p>
    <w:p w:rsidR="00542B09" w:rsidRPr="00F423CB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542B09" w:rsidRPr="00F423CB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бюджетных</w:t>
      </w:r>
    </w:p>
    <w:p w:rsidR="00542B09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(автономных) учреждений,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09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Савинского сельского поселения</w:t>
      </w:r>
      <w:r w:rsidRPr="00F423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2B09" w:rsidRPr="00F423CB" w:rsidRDefault="00542B09" w:rsidP="00542B0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сфере деятельности «Культура»</w:t>
      </w:r>
    </w:p>
    <w:p w:rsidR="00785524" w:rsidRPr="00785524" w:rsidRDefault="00785524" w:rsidP="00785524">
      <w:pPr>
        <w:widowControl w:val="0"/>
        <w:suppressAutoHyphens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Перечень</w:t>
      </w:r>
    </w:p>
    <w:p w:rsidR="00785524" w:rsidRPr="00785524" w:rsidRDefault="00785524" w:rsidP="00785524">
      <w:pPr>
        <w:widowControl w:val="0"/>
        <w:suppressAutoHyphens/>
        <w:ind w:left="180" w:firstLine="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должностей работников учреждения, расположенного в</w:t>
      </w:r>
    </w:p>
    <w:p w:rsidR="00785524" w:rsidRPr="00785524" w:rsidRDefault="00785524" w:rsidP="00785524">
      <w:pPr>
        <w:widowControl w:val="0"/>
        <w:suppressAutoHyphens/>
        <w:ind w:left="180" w:firstLine="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сельской местности, имеющих право на повышающий</w:t>
      </w:r>
    </w:p>
    <w:p w:rsidR="00785524" w:rsidRPr="00785524" w:rsidRDefault="00785524" w:rsidP="00785524">
      <w:pPr>
        <w:widowControl w:val="0"/>
        <w:suppressAutoHyphens/>
        <w:ind w:left="180" w:firstLine="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коэффициент к окладу</w:t>
      </w:r>
    </w:p>
    <w:p w:rsidR="00785524" w:rsidRPr="00785524" w:rsidRDefault="00785524" w:rsidP="00785524">
      <w:pPr>
        <w:widowControl w:val="0"/>
        <w:suppressAutoHyphens/>
        <w:ind w:left="-540" w:firstLine="72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numPr>
          <w:ilvl w:val="0"/>
          <w:numId w:val="9"/>
        </w:num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Руководители</w:t>
      </w:r>
    </w:p>
    <w:p w:rsidR="00785524" w:rsidRPr="00785524" w:rsidRDefault="00785524" w:rsidP="00785524">
      <w:pPr>
        <w:widowControl w:val="0"/>
        <w:numPr>
          <w:ilvl w:val="1"/>
          <w:numId w:val="9"/>
        </w:numPr>
        <w:suppressAutoHyphens/>
        <w:spacing w:line="276" w:lineRule="auto"/>
        <w:ind w:left="674" w:hanging="493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Руководитель.</w:t>
      </w:r>
    </w:p>
    <w:p w:rsidR="00785524" w:rsidRPr="00785524" w:rsidRDefault="00785524" w:rsidP="00785524">
      <w:pPr>
        <w:widowControl w:val="0"/>
        <w:numPr>
          <w:ilvl w:val="1"/>
          <w:numId w:val="9"/>
        </w:numPr>
        <w:suppressAutoHyphens/>
        <w:spacing w:line="276" w:lineRule="auto"/>
        <w:ind w:left="674" w:hanging="493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Заместители руководителя.</w:t>
      </w:r>
    </w:p>
    <w:p w:rsidR="00785524" w:rsidRDefault="00785524" w:rsidP="00785524">
      <w:pPr>
        <w:widowControl w:val="0"/>
        <w:numPr>
          <w:ilvl w:val="1"/>
          <w:numId w:val="9"/>
        </w:numPr>
        <w:suppressAutoHyphens/>
        <w:spacing w:line="276" w:lineRule="auto"/>
        <w:ind w:left="674" w:hanging="493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Главный бухгалтер.</w:t>
      </w:r>
    </w:p>
    <w:p w:rsidR="00542B09" w:rsidRPr="00542B09" w:rsidRDefault="00542B09" w:rsidP="00542B09">
      <w:pPr>
        <w:pStyle w:val="af1"/>
        <w:numPr>
          <w:ilvl w:val="1"/>
          <w:numId w:val="9"/>
        </w:numP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42B0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Заместитель главного бухгалтера.</w:t>
      </w:r>
    </w:p>
    <w:p w:rsidR="00785524" w:rsidRPr="00785524" w:rsidRDefault="00785524" w:rsidP="00785524">
      <w:pPr>
        <w:widowControl w:val="0"/>
        <w:numPr>
          <w:ilvl w:val="1"/>
          <w:numId w:val="9"/>
        </w:numPr>
        <w:suppressAutoHyphens/>
        <w:spacing w:line="276" w:lineRule="auto"/>
        <w:ind w:left="674" w:hanging="493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Художественный руководитель</w:t>
      </w:r>
    </w:p>
    <w:p w:rsidR="00785524" w:rsidRPr="00785524" w:rsidRDefault="00785524" w:rsidP="00785524">
      <w:pPr>
        <w:widowControl w:val="0"/>
        <w:numPr>
          <w:ilvl w:val="1"/>
          <w:numId w:val="9"/>
        </w:numPr>
        <w:suppressAutoHyphens/>
        <w:spacing w:line="276" w:lineRule="auto"/>
        <w:ind w:left="674" w:hanging="493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Заведующие филиалами.</w:t>
      </w:r>
    </w:p>
    <w:p w:rsidR="00785524" w:rsidRPr="00785524" w:rsidRDefault="00785524" w:rsidP="00785524">
      <w:pPr>
        <w:widowControl w:val="0"/>
        <w:suppressAutoHyphens/>
        <w:ind w:left="18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left="181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en-US" w:eastAsia="zh-CN" w:bidi="hi-IN"/>
        </w:rPr>
        <w:t>II</w:t>
      </w:r>
      <w:r w:rsidRPr="0078552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. Специалисты</w:t>
      </w:r>
    </w:p>
    <w:p w:rsidR="00785524" w:rsidRPr="00785524" w:rsidRDefault="00785524" w:rsidP="00785524">
      <w:pPr>
        <w:widowControl w:val="0"/>
        <w:suppressAutoHyphens/>
        <w:ind w:left="181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left="18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2.1. Ведущий методист, методист</w:t>
      </w:r>
    </w:p>
    <w:p w:rsidR="00785524" w:rsidRPr="00785524" w:rsidRDefault="00785524" w:rsidP="00785524">
      <w:pPr>
        <w:widowControl w:val="0"/>
        <w:suppressAutoHyphens/>
        <w:ind w:left="18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2.2. Аккомпаниатор.</w:t>
      </w:r>
    </w:p>
    <w:p w:rsidR="00785524" w:rsidRDefault="00785524" w:rsidP="00785524">
      <w:pPr>
        <w:widowControl w:val="0"/>
        <w:suppressAutoHyphens/>
        <w:ind w:left="18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2.3. Художественный руководитель народного/образцового коллектива.</w:t>
      </w:r>
    </w:p>
    <w:p w:rsidR="00EE08E3" w:rsidRPr="00542B09" w:rsidRDefault="00EE08E3" w:rsidP="00EE08E3">
      <w:pPr>
        <w:widowControl w:val="0"/>
        <w:ind w:left="18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542B09">
        <w:rPr>
          <w:rFonts w:ascii="Times New Roman" w:eastAsia="Calibri" w:hAnsi="Times New Roman" w:cs="Times New Roman"/>
          <w:sz w:val="28"/>
          <w:szCs w:val="28"/>
        </w:rPr>
        <w:t>. Преподаватель.</w:t>
      </w:r>
    </w:p>
    <w:p w:rsidR="00EE08E3" w:rsidRPr="00542B09" w:rsidRDefault="00EE08E3" w:rsidP="00EE08E3">
      <w:pPr>
        <w:widowControl w:val="0"/>
        <w:ind w:left="18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542B09">
        <w:rPr>
          <w:rFonts w:ascii="Times New Roman" w:eastAsia="Calibri" w:hAnsi="Times New Roman" w:cs="Times New Roman"/>
          <w:sz w:val="28"/>
          <w:szCs w:val="28"/>
        </w:rPr>
        <w:t>. Концертмейстер.</w:t>
      </w:r>
    </w:p>
    <w:p w:rsidR="00EE08E3" w:rsidRPr="00542B09" w:rsidRDefault="00EE08E3" w:rsidP="00EE08E3">
      <w:pPr>
        <w:widowControl w:val="0"/>
        <w:ind w:left="18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542B09">
        <w:rPr>
          <w:rFonts w:ascii="Times New Roman" w:eastAsia="Calibri" w:hAnsi="Times New Roman" w:cs="Times New Roman"/>
          <w:sz w:val="28"/>
          <w:szCs w:val="28"/>
        </w:rPr>
        <w:t>. Методист.</w:t>
      </w:r>
    </w:p>
    <w:p w:rsidR="00EE08E3" w:rsidRPr="00542B09" w:rsidRDefault="00EE08E3" w:rsidP="00EE08E3">
      <w:pPr>
        <w:widowControl w:val="0"/>
        <w:ind w:left="18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Pr="00542B09">
        <w:rPr>
          <w:rFonts w:ascii="Times New Roman" w:eastAsia="Calibri" w:hAnsi="Times New Roman" w:cs="Times New Roman"/>
          <w:sz w:val="28"/>
          <w:szCs w:val="28"/>
        </w:rPr>
        <w:t>. Аккомпаниатор.</w:t>
      </w:r>
    </w:p>
    <w:p w:rsidR="00EE08E3" w:rsidRPr="00542B09" w:rsidRDefault="00EE08E3" w:rsidP="00EE08E3">
      <w:pPr>
        <w:widowControl w:val="0"/>
        <w:ind w:left="18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Pr="00542B09">
        <w:rPr>
          <w:rFonts w:ascii="Times New Roman" w:eastAsia="Calibri" w:hAnsi="Times New Roman" w:cs="Times New Roman"/>
          <w:sz w:val="28"/>
          <w:szCs w:val="28"/>
        </w:rPr>
        <w:t>.Хореограф</w:t>
      </w:r>
    </w:p>
    <w:p w:rsidR="00EE08E3" w:rsidRPr="00542B09" w:rsidRDefault="00EE08E3" w:rsidP="00EE08E3">
      <w:pPr>
        <w:widowControl w:val="0"/>
        <w:ind w:left="18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Pr="00542B09">
        <w:rPr>
          <w:rFonts w:ascii="Times New Roman" w:eastAsia="Calibri" w:hAnsi="Times New Roman" w:cs="Times New Roman"/>
          <w:sz w:val="28"/>
          <w:szCs w:val="28"/>
        </w:rPr>
        <w:t>.Заведующий костюмерной</w:t>
      </w:r>
    </w:p>
    <w:p w:rsidR="00EE08E3" w:rsidRPr="00785524" w:rsidRDefault="00EE08E3" w:rsidP="00785524">
      <w:pPr>
        <w:widowControl w:val="0"/>
        <w:suppressAutoHyphens/>
        <w:ind w:left="18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left="18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left="181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en-US" w:eastAsia="zh-CN" w:bidi="hi-IN"/>
        </w:rPr>
        <w:t>III</w:t>
      </w:r>
      <w:r w:rsidRPr="0078552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. Специалисты общеотраслевых профессий,</w:t>
      </w:r>
    </w:p>
    <w:p w:rsidR="00785524" w:rsidRPr="00785524" w:rsidRDefault="00785524" w:rsidP="00785524">
      <w:pPr>
        <w:widowControl w:val="0"/>
        <w:suppressAutoHyphens/>
        <w:ind w:left="181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технические исполнители</w:t>
      </w:r>
    </w:p>
    <w:p w:rsidR="00785524" w:rsidRPr="00785524" w:rsidRDefault="00785524" w:rsidP="00785524">
      <w:pPr>
        <w:widowControl w:val="0"/>
        <w:suppressAutoHyphens/>
        <w:ind w:left="18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Бухгалте</w:t>
      </w:r>
      <w:r w:rsidR="00EE08E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р,  техники всех специальностей, программист</w:t>
      </w:r>
    </w:p>
    <w:p w:rsidR="00785524" w:rsidRPr="00785524" w:rsidRDefault="00785524" w:rsidP="00785524">
      <w:pPr>
        <w:widowControl w:val="0"/>
        <w:suppressAutoHyphens/>
        <w:ind w:left="18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ind w:left="181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en-US" w:eastAsia="zh-CN" w:bidi="hi-IN"/>
        </w:rPr>
        <w:t>IV</w:t>
      </w:r>
      <w:r w:rsidRPr="0078552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. Профессии рабочих и должностей служащих</w:t>
      </w:r>
    </w:p>
    <w:p w:rsidR="00785524" w:rsidRPr="00785524" w:rsidRDefault="00785524" w:rsidP="00785524">
      <w:pPr>
        <w:widowControl w:val="0"/>
        <w:suppressAutoHyphens/>
        <w:ind w:left="18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85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Киномеханик.</w:t>
      </w:r>
    </w:p>
    <w:p w:rsidR="00EE08E3" w:rsidRPr="00542B09" w:rsidRDefault="00EE08E3" w:rsidP="00EE08E3">
      <w:pPr>
        <w:widowControl w:val="0"/>
        <w:ind w:left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09">
        <w:rPr>
          <w:rFonts w:ascii="Times New Roman" w:eastAsia="Calibri" w:hAnsi="Times New Roman" w:cs="Times New Roman"/>
          <w:sz w:val="28"/>
          <w:szCs w:val="28"/>
        </w:rPr>
        <w:t>Реставратор (настройщик) музыкальных инструментов,</w:t>
      </w:r>
      <w:r w:rsidRPr="00542B09">
        <w:rPr>
          <w:rFonts w:ascii="Times New Roman" w:eastAsia="Calibri" w:hAnsi="Times New Roman" w:cs="Times New Roman"/>
        </w:rPr>
        <w:t xml:space="preserve"> </w:t>
      </w:r>
      <w:r w:rsidRPr="00542B09">
        <w:rPr>
          <w:rFonts w:ascii="Times New Roman" w:eastAsia="Calibri" w:hAnsi="Times New Roman" w:cs="Times New Roman"/>
          <w:sz w:val="28"/>
          <w:szCs w:val="28"/>
        </w:rPr>
        <w:t>уборщик производственных и служебных помещений.</w:t>
      </w:r>
    </w:p>
    <w:p w:rsidR="00785524" w:rsidRPr="00785524" w:rsidRDefault="00785524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85524" w:rsidRPr="00785524" w:rsidRDefault="00785524" w:rsidP="00785524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4410F8" w:rsidRDefault="004410F8" w:rsidP="00785524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  <w:sectPr w:rsidR="004410F8" w:rsidSect="00FE2E3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410F8" w:rsidRDefault="004410F8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10F8" w:rsidRDefault="004410F8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10F8" w:rsidRDefault="004410F8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10F8" w:rsidRDefault="004410F8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10F8" w:rsidRPr="004410F8" w:rsidRDefault="004410F8" w:rsidP="00A816A6">
      <w:pPr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4410F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Приложение № 6</w:t>
      </w:r>
    </w:p>
    <w:p w:rsidR="004410F8" w:rsidRPr="00F423CB" w:rsidRDefault="004410F8" w:rsidP="004410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10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F423CB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4410F8" w:rsidRPr="00F423CB" w:rsidRDefault="004410F8" w:rsidP="004410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бюджетных</w:t>
      </w:r>
    </w:p>
    <w:p w:rsidR="004410F8" w:rsidRDefault="004410F8" w:rsidP="004410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423CB">
        <w:rPr>
          <w:rFonts w:ascii="Times New Roman" w:hAnsi="Times New Roman" w:cs="Times New Roman"/>
          <w:sz w:val="24"/>
          <w:szCs w:val="24"/>
        </w:rPr>
        <w:t>(автономных) учреждений,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F8" w:rsidRDefault="004410F8" w:rsidP="004410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Савинского сельского поселения</w:t>
      </w:r>
      <w:r w:rsidRPr="00F423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0F8" w:rsidRPr="00F423CB" w:rsidRDefault="004410F8" w:rsidP="004410F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сфере деятельности «Культура»</w:t>
      </w:r>
    </w:p>
    <w:p w:rsidR="004410F8" w:rsidRPr="004410F8" w:rsidRDefault="004410F8" w:rsidP="004410F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4410F8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:rsidR="004410F8" w:rsidRPr="004410F8" w:rsidRDefault="004410F8" w:rsidP="004410F8">
      <w:pPr>
        <w:jc w:val="center"/>
        <w:rPr>
          <w:rFonts w:ascii="Times New Roman" w:eastAsia="Times New Roman" w:hAnsi="Times New Roman" w:cs="Times New Roman"/>
        </w:rPr>
      </w:pPr>
      <w:r w:rsidRPr="004410F8">
        <w:rPr>
          <w:rFonts w:ascii="Times New Roman" w:eastAsia="Times New Roman" w:hAnsi="Times New Roman" w:cs="Times New Roman"/>
        </w:rPr>
        <w:t xml:space="preserve">    </w:t>
      </w:r>
    </w:p>
    <w:p w:rsidR="004410F8" w:rsidRPr="004410F8" w:rsidRDefault="004410F8" w:rsidP="004410F8">
      <w:pPr>
        <w:jc w:val="right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4410F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</w:t>
      </w:r>
    </w:p>
    <w:p w:rsidR="004410F8" w:rsidRPr="004410F8" w:rsidRDefault="004410F8" w:rsidP="004410F8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0F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показателей эффективности деятельности  </w:t>
      </w:r>
    </w:p>
    <w:p w:rsidR="004410F8" w:rsidRPr="004410F8" w:rsidRDefault="004410F8" w:rsidP="004410F8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0F8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учреждения, руководителя учреждения и критериев оценки эффективности их деятельности </w:t>
      </w:r>
    </w:p>
    <w:p w:rsidR="004410F8" w:rsidRPr="004410F8" w:rsidRDefault="004410F8" w:rsidP="004410F8">
      <w:pPr>
        <w:rPr>
          <w:rFonts w:ascii="Times New Roman" w:eastAsia="Times New Roman" w:hAnsi="Times New Roman" w:cs="Times New Roman"/>
          <w:b/>
          <w:sz w:val="28"/>
          <w:szCs w:val="20"/>
        </w:rPr>
      </w:pPr>
      <w:r w:rsidRPr="004410F8">
        <w:rPr>
          <w:rFonts w:ascii="Times New Roman" w:eastAsia="Times New Roman" w:hAnsi="Times New Roman" w:cs="Times New Roman"/>
          <w:b/>
          <w:sz w:val="28"/>
          <w:szCs w:val="20"/>
        </w:rPr>
        <w:t> </w:t>
      </w: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5"/>
        <w:gridCol w:w="5810"/>
        <w:gridCol w:w="4534"/>
      </w:tblGrid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показателя эффективности деятельности 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Критерии оценки эффективности деятельности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баллов</w:t>
            </w:r>
          </w:p>
        </w:tc>
      </w:tr>
      <w:tr w:rsidR="004410F8" w:rsidRPr="004410F8" w:rsidTr="00A31DDC">
        <w:tc>
          <w:tcPr>
            <w:tcW w:w="15876" w:type="dxa"/>
            <w:gridSpan w:val="4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smartTag w:uri="urn:schemas-microsoft-com:office:smarttags" w:element="place">
              <w:r w:rsidRPr="004410F8">
                <w:rPr>
                  <w:rFonts w:ascii="Times New Roman" w:eastAsia="Times New Roman" w:hAnsi="Times New Roman" w:cs="Times New Roman"/>
                  <w:b/>
                  <w:sz w:val="22"/>
                  <w:szCs w:val="22"/>
                  <w:lang w:val="en-US" w:eastAsia="en-US"/>
                </w:rPr>
                <w:t>I</w:t>
              </w:r>
              <w:r w:rsidRPr="004410F8">
                <w:rPr>
                  <w:rFonts w:ascii="Times New Roman" w:eastAsia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</w:smartTag>
            <w:r w:rsidRPr="004410F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Основная деятельность учреждения</w:t>
            </w:r>
          </w:p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025" w:type="dxa"/>
            <w:gridSpan w:val="3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Нормативно-правовое обеспечение</w:t>
            </w:r>
          </w:p>
          <w:p w:rsidR="004410F8" w:rsidRPr="004410F8" w:rsidRDefault="004410F8" w:rsidP="004410F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Максимум - 6 баллов</w:t>
            </w: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Своевременное внесение изменений в Устав учреждения 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Изменения внесены своевременно - 1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Изменения не внесены или внесены несвоевременно - минус 1 балл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и реализация утвержденной концепции учреждения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минус 1 балл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Наличие утвержденного перспективного плана работы учреждения        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минус 1 балл</w:t>
            </w: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Наличие коллективного договора     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Наличие утвержденного учреждением и согласованного с учредителем плана мероприятий, направленных на достижение установленных показателей Плана мероприятий («дорожной карты») "Повышение эффективности  сферы культуры Новгородского муниципального района (2013-2018 годы)", утвержденного  постановлением 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Администрации Новгородского муниципального района от 06.05.2013 № 185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Да 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минус 1 балл</w:t>
            </w: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утвержденного кодекса профессиональной этики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минус 1 балл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15876" w:type="dxa"/>
            <w:gridSpan w:val="4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Выполнение  муниципального задания на оказание муниципальных услуг (выполнение работ)</w:t>
            </w:r>
          </w:p>
          <w:p w:rsidR="004410F8" w:rsidRPr="004410F8" w:rsidRDefault="004410F8" w:rsidP="004410F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Максимум - 16 баллов</w:t>
            </w: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Выполнение плана по объему оказания муниципальных услуг (выполнения работ)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100 % и выше – 8 балла;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от  95 до 100 % – 5 балла;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от  90 до 95 % – 3 балл;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ниже 90 % – 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баллов</w:t>
            </w: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Выполнение плана по качеству оказания муниципальных услуг (выполнения работ)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100 % и выше – 8 баллов;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от  95 до 100 % – 5 балла;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от  90 до 95 % – 3 балл;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ниже 90 % – 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15876" w:type="dxa"/>
            <w:gridSpan w:val="4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Выполнение учреждением целевых показателей Плана мероприятий («Дорожная карта») на соответствующий год</w:t>
            </w: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Максимум - 23 балла</w:t>
            </w: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всем показателям (кроме указанного  в пункте 10)*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 установленные показатели выполнены – 5 баллов;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показатели выполнены в объеме от 95% до 100% -  3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показатели выполнены в объеме от 90% до 95%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показатели выполнены в объеме менее 90% – 0 баллов.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sz w:val="22"/>
                <w:szCs w:val="22"/>
              </w:rPr>
              <w:t>По показателю: Соотношение средней заработной платы работников учреждения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экономике области</w:t>
            </w:r>
          </w:p>
          <w:p w:rsidR="004410F8" w:rsidRPr="004410F8" w:rsidRDefault="004410F8" w:rsidP="004410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Показатель выполнен - 10 баллов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Показатель не выполнен - минус 10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Выполнение учреждением целевых показателей муниципальной программы «Развитие культуры Новгородского муниципального района (2014-2016 годы)» 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 установленные показатели выполнены на 100%  и выше  – 3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показатели выполнены в объеме от 95% до 100% -  2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показатели выполнены в объеме от 90% до 95%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установленные показатели выполнены в объеме менее 90% – 0 баллов.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Выполнение учреждением индивидуальных показателей эффективности *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Все установленные показатели выполнены на 100%  и выше  – 2 балла; 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показатели выполнены в объеме от 90% до 100%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показатели выполнены в объеме менее 90% – 0 баллов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Уровень удовлетворенности  получателей услуг качеством предоставления учреждением муниципальных услуг в сфере культуры (%)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Значение показателя соответствует установленному значению показателя в "дорожной карте" или превышает его -   3 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значение показателя ниже установленного значения показателя в "дорожной карте" - 0 баллов     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15876" w:type="dxa"/>
            <w:gridSpan w:val="4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Обеспечение информационной открытости учреждения</w:t>
            </w: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Максимум - 4 балла</w:t>
            </w: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Публикация и передача в печатных и электронных средствах массовой информации о деятельности учреждения, перспективах его развития, новых мероприятиях и услугах, подготовленной учреждением или корреспондентами СМИ, статьи в печатных СМИ, теле и радио передачи объемом вещания от 15-20 мин. и более.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0 баллов.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собственного Интернет-сайта учреждения или странички в информационно-телекоммуникационной сети «Интернет», своевременная актуализация представленной на них информации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0 баллов.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Наличие у учреждения блогов, аккаунтов в социальных сетях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0 баллов.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общественного (или попечительского) совета в учреждении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0 баллов.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15876" w:type="dxa"/>
            <w:gridSpan w:val="4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Осуществление инновационной деятельности</w:t>
            </w:r>
          </w:p>
          <w:p w:rsidR="004410F8" w:rsidRPr="004410F8" w:rsidRDefault="004410F8" w:rsidP="004410F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Максимум – 7 баллов</w:t>
            </w: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Участие в конкурсах на получение грантов и иных форм финансовой поддержки 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0 баллов.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rPr>
          <w:trHeight w:val="2143"/>
        </w:trPr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Результативность участия учреждения в конкурсах на получение грантовой и иной финансовой поддержки для развития учреждения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проектов, поддержанных в объеме свыше 500,0 тыс.руб. – 3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проектов, поддержанных в объеме от 250,0 тыс.руб. до 500,0 тыс.руб.– 2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проектов, поддержанных в объеме до 250,0 тыс.руб.–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Отсутствие поддержанных проектов – 0 баллов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Отсутствие проектной деятельности – 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rPr>
          <w:trHeight w:val="2143"/>
        </w:trPr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и внедрение в деятельность учреждения новых эффективных технологий, методик и практик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- 3 балла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- 0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15876" w:type="dxa"/>
            <w:gridSpan w:val="4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II</w:t>
            </w: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.Финансово-экономическая деятельность  учреждения и исполнительская дисциплина руководителя учреждения                                                                                                                     </w:t>
            </w:r>
          </w:p>
          <w:p w:rsidR="004410F8" w:rsidRPr="004410F8" w:rsidRDefault="004410F8" w:rsidP="004410F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Максимум - 32 балла</w:t>
            </w: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Рост средней заработной платы работников учреждения в отчётном периоде (нарастающим итогом) по сравнению со средней заработной платой за предыдущий отчетный период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роста средней заработной платы или сохранение уровня - 6 баллов;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Снижение размера средней заработной платы – 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41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>Соблюдение у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становленных соотношений средней заработной платы руководителей учреждений культуры и средней заработной платы работников учреждений культуры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Соотношение:</w:t>
            </w:r>
          </w:p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 соблюдено - 3 балла;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не соблюдено – минус 5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Привлечение средств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граждан и юридических лиц осуществляется на платной основе, а также поступлений от иной приносящей доход деятельности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Поступление доходов:</w:t>
            </w:r>
          </w:p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 с ростом по сравнению с соответствующим периодом прошлого года – 5 баллов;</w:t>
            </w:r>
          </w:p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 на уровне прошлого года - 0 баллов</w:t>
            </w:r>
          </w:p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  со снижением к уровню предыдущего года - минус 5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Отсутствие    фактов нарушений учреждением его финансово - хозяйственной деятельности,  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установленных Комитетом,  иными контролирующими органами  (при наличии представлений)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Нарушения отсутствуют - 3 балла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Выявлены нарушения – минус 10 баллов                   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Отсутствие в учреждении просроченной кредиторской задолженности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Задолженность отсутствует - 3 балла</w:t>
            </w:r>
          </w:p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Задолженность есть - минус 10 баллов </w:t>
            </w:r>
          </w:p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Отсутствие фактов нецелевого использования средств субсидий на финансовое обеспечение выполнения государственного задания и на иные цели, а также государственного имущества, установленных департаментом, иными контролирующими органами (при наличии представлений)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Отсутствуют - 4 балла;</w:t>
            </w:r>
          </w:p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Имеют место – минус 10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Отсутствие остатка на лицевом счете бюджетного и автономного учреждения на конец отчетного периода  (по субсидиям на иные цели) 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пределах объемов, установленных условиями гражданско-правовых договоров – 2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нарушением условий гражданско-правовых договоров – 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Исполнение норм федерального и регионального законодательства     </w:t>
            </w:r>
          </w:p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Показатель выполняется полностью, нет никаких нарушений– 1 балл;                                       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 xml:space="preserve">имеются нарушения или отступления – минус 5 баллов                   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Исполнение приказов, поручений Комитета, своевременное представление информации по запросам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Исполнение приказов, поручений, представление информации в установленный срок – 2 балла;     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Неисполнение приказов, поручений, непредставление информации в установленный срок или представление с нарушением срока – минус 5 баллов                                                     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Своевременное представление достоверной статистической и иной отчетности (месячных, квартальных и годовых отчетов об итогах деятельности учреждения), информации по отдельным запросам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Представлена достоверная отчетность без нарушения контрольных сроков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Имеются факты представления недостоверной информации и/или с нарушением контрольных сроков – минус 10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</w:t>
            </w: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Дисциплинарные взыскания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Отсутствуют – 2 балла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Имеются – минус 10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15876" w:type="dxa"/>
            <w:gridSpan w:val="4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III</w:t>
            </w: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Деятельность учреждения, руководителя учреждения, направленная на работу  с кадрами</w:t>
            </w: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Максимум - 12 баллов</w:t>
            </w: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Укомплектованность учреждения работниками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Укомплектовано на 75-100% -  2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Укомплектовано менее чем на 75 % - 0 баллов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специалистов с профильным образованием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75% и более– 3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от 60% до 75 % – 2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от 50% до 60%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до 50% – 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плана работы по профессиональному развитию специалистов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- 1 балл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- 0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специалистов, прошедших обучение – профессиональную переподготовку, повышение квалификации, стажировку с соблюдением сроков профессионального обучения или дополнительного профессионального образования работников учреждения, 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20% и более – 3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от 15% до 20 % – 2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от 5% до 15%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до 5 % – 0 баллов.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Создание безопасных условий труда: обеспечение пожарной безопасности в здании, проведение мероприятий по охране труда, периодического медицинского обследования (диспансеризации), профилактических прививок и др.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  – 1 балл;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– 0 баллов</w:t>
            </w: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работы по организации заключения дополнительных соглашений к трудовым договорам (трудовых договоров) с работниками учреждений в связи с введением эффективного контракта в соответствии с рекомендациями Министерства труда и социальной защиты РФ.</w:t>
            </w: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"Эффективные" контракты заключены со всеми работниками -   2 балла;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"Эффективные" контракты заключены не со всеми работниками (либо не заключены) - 0 баллов</w:t>
            </w: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410F8" w:rsidRPr="004410F8" w:rsidTr="00A31DDC">
        <w:tc>
          <w:tcPr>
            <w:tcW w:w="851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4410F8" w:rsidRPr="004410F8" w:rsidRDefault="004410F8" w:rsidP="004410F8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410F8" w:rsidRPr="004410F8" w:rsidRDefault="004410F8" w:rsidP="004410F8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10F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__________________________</w:t>
      </w:r>
    </w:p>
    <w:p w:rsidR="004410F8" w:rsidRPr="004410F8" w:rsidRDefault="004410F8" w:rsidP="004410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410F8">
        <w:rPr>
          <w:rFonts w:ascii="Times New Roman" w:eastAsia="Times New Roman" w:hAnsi="Times New Roman" w:cs="Times New Roman"/>
          <w:color w:val="000000"/>
          <w:sz w:val="22"/>
          <w:szCs w:val="22"/>
        </w:rPr>
        <w:t>*  в случае отсутствия установленного показателя эффективности деятельности отдельного учреждения, руководителя учреждения, количество баллов по другому пункту Перечня показателей эффективности деятельности  учреждений, директоров учреждений и критериев оценки эффективности их деятельности на выбор оценочной комиссии увеличивается на количество баллов, установлены</w:t>
      </w:r>
    </w:p>
    <w:p w:rsidR="004410F8" w:rsidRDefault="004410F8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10F8" w:rsidRDefault="004410F8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10F8" w:rsidRDefault="004410F8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10F8" w:rsidRDefault="004410F8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816A6" w:rsidRDefault="00A816A6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816A6" w:rsidRDefault="00A816A6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816A6" w:rsidRDefault="00A816A6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816A6" w:rsidRDefault="00A816A6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816A6" w:rsidRDefault="00A816A6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816A6" w:rsidRDefault="00A816A6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816A6" w:rsidRDefault="00A816A6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816A6" w:rsidRDefault="00A816A6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816A6" w:rsidRDefault="00A816A6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10F8" w:rsidRPr="004410F8" w:rsidRDefault="004410F8" w:rsidP="004410F8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410F8">
        <w:rPr>
          <w:rFonts w:ascii="Times New Roman" w:eastAsia="Times New Roman" w:hAnsi="Times New Roman" w:cs="Times New Roman"/>
          <w:b/>
          <w:sz w:val="26"/>
          <w:szCs w:val="28"/>
        </w:rPr>
        <w:t>Приложение № 7</w:t>
      </w:r>
    </w:p>
    <w:p w:rsidR="004410F8" w:rsidRDefault="004410F8" w:rsidP="004410F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eastAsia="Times New Roman" w:hAnsi="Arial" w:cs="Arial"/>
          <w:sz w:val="26"/>
          <w:szCs w:val="28"/>
        </w:rPr>
      </w:pPr>
      <w:r w:rsidRPr="004410F8">
        <w:rPr>
          <w:rFonts w:ascii="Arial" w:eastAsia="Times New Roman" w:hAnsi="Arial" w:cs="Arial"/>
          <w:sz w:val="26"/>
          <w:szCs w:val="28"/>
        </w:rPr>
        <w:t xml:space="preserve">                                                                                                                                         </w:t>
      </w:r>
    </w:p>
    <w:p w:rsidR="004410F8" w:rsidRPr="004410F8" w:rsidRDefault="004410F8" w:rsidP="004410F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</w:rPr>
      </w:pPr>
      <w:r w:rsidRPr="004410F8">
        <w:rPr>
          <w:rFonts w:ascii="Times New Roman" w:eastAsia="Times New Roman" w:hAnsi="Times New Roman" w:cs="Times New Roman"/>
        </w:rPr>
        <w:t>к Примерному положению</w:t>
      </w:r>
    </w:p>
    <w:p w:rsidR="004410F8" w:rsidRPr="004410F8" w:rsidRDefault="004410F8" w:rsidP="004410F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</w:rPr>
      </w:pPr>
      <w:r w:rsidRPr="004410F8">
        <w:rPr>
          <w:rFonts w:ascii="Times New Roman" w:eastAsia="Times New Roman" w:hAnsi="Times New Roman" w:cs="Times New Roman"/>
        </w:rPr>
        <w:t>об оплате труда работников муниципальных бюджетных</w:t>
      </w:r>
    </w:p>
    <w:p w:rsidR="004410F8" w:rsidRPr="004410F8" w:rsidRDefault="004410F8" w:rsidP="004410F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</w:rPr>
      </w:pPr>
      <w:r w:rsidRPr="004410F8">
        <w:rPr>
          <w:rFonts w:ascii="Times New Roman" w:eastAsia="Times New Roman" w:hAnsi="Times New Roman" w:cs="Times New Roman"/>
        </w:rPr>
        <w:t xml:space="preserve">(автономных) учреждений, подведомственных </w:t>
      </w:r>
    </w:p>
    <w:p w:rsidR="004410F8" w:rsidRPr="004410F8" w:rsidRDefault="004410F8" w:rsidP="004410F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</w:rPr>
      </w:pPr>
      <w:r w:rsidRPr="004410F8">
        <w:rPr>
          <w:rFonts w:ascii="Times New Roman" w:eastAsia="Times New Roman" w:hAnsi="Times New Roman" w:cs="Times New Roman"/>
        </w:rPr>
        <w:t xml:space="preserve">Администрации Савинского сельского поселения, </w:t>
      </w:r>
    </w:p>
    <w:p w:rsidR="004410F8" w:rsidRPr="004410F8" w:rsidRDefault="004410F8" w:rsidP="004410F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</w:rPr>
      </w:pPr>
      <w:r w:rsidRPr="004410F8">
        <w:rPr>
          <w:rFonts w:ascii="Times New Roman" w:eastAsia="Times New Roman" w:hAnsi="Times New Roman" w:cs="Times New Roman"/>
        </w:rPr>
        <w:t>по сфере деятельности «Культура»</w:t>
      </w:r>
    </w:p>
    <w:p w:rsidR="004410F8" w:rsidRPr="004410F8" w:rsidRDefault="004410F8" w:rsidP="004410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0F8" w:rsidRPr="004410F8" w:rsidRDefault="004410F8" w:rsidP="004410F8">
      <w:pPr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410F8">
        <w:rPr>
          <w:rFonts w:ascii="Times New Roman" w:eastAsia="Times New Roman" w:hAnsi="Times New Roman" w:cs="Times New Roman"/>
          <w:b/>
          <w:sz w:val="26"/>
          <w:szCs w:val="28"/>
        </w:rPr>
        <w:t xml:space="preserve">Перечень показателей эффективности деятельности  </w:t>
      </w:r>
    </w:p>
    <w:p w:rsidR="004410F8" w:rsidRPr="004410F8" w:rsidRDefault="004410F8" w:rsidP="004410F8">
      <w:pPr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410F8">
        <w:rPr>
          <w:rFonts w:ascii="Times New Roman" w:eastAsia="Times New Roman" w:hAnsi="Times New Roman" w:cs="Times New Roman"/>
          <w:b/>
          <w:sz w:val="26"/>
          <w:szCs w:val="28"/>
        </w:rPr>
        <w:t xml:space="preserve"> работников учреждения и критериев оценки эффективности их деятельности </w:t>
      </w:r>
    </w:p>
    <w:p w:rsidR="004410F8" w:rsidRPr="004410F8" w:rsidRDefault="004410F8" w:rsidP="004410F8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880"/>
        <w:gridCol w:w="9360"/>
        <w:gridCol w:w="2160"/>
      </w:tblGrid>
      <w:tr w:rsidR="004410F8" w:rsidRPr="004410F8" w:rsidTr="00A31DDC">
        <w:tc>
          <w:tcPr>
            <w:tcW w:w="660" w:type="dxa"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880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10F8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/>
              </w:rPr>
            </w:pPr>
            <w:r w:rsidRPr="004410F8">
              <w:rPr>
                <w:rFonts w:ascii="Times New Roman" w:eastAsia="Times New Roman" w:hAnsi="Times New Roman" w:cs="Times New Roman"/>
                <w:b/>
              </w:rPr>
              <w:t>Наименование показателя эффективности деятельности  и критерии оценки эффективности деятельности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10F8"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</w:tr>
      <w:tr w:rsidR="004410F8" w:rsidRPr="004410F8" w:rsidTr="00A31DDC">
        <w:tc>
          <w:tcPr>
            <w:tcW w:w="660" w:type="dxa"/>
            <w:vMerge w:val="restart"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 w:val="restart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Художественный руководитель   сельские учреждения культуры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Постановочная работа массовых праздников   и театрализованных представлений  (концертов), проводимых учреждениями на высоком уровне ( наполняемость зала,  предоставление сценария о проведенном мероприятии, отзывы населения о мероприятии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57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работы  по развитию творческих связей с коллективами  учреждений, предприятий, предпринимателями с целью пропаганды творческой деятельности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балла</w:t>
            </w:r>
          </w:p>
        </w:tc>
      </w:tr>
      <w:tr w:rsidR="004410F8" w:rsidRPr="004410F8" w:rsidTr="00A31DDC"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Своевременная и качественная подготовка и предоставление  отчетной документации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15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 xml:space="preserve">Работникам, осуществляющим постоянную методическую помощь по организации работы клубных формирований и проведению мероприятий </w:t>
            </w:r>
            <w:r w:rsidRPr="004410F8">
              <w:rPr>
                <w:rFonts w:ascii="Times New Roman" w:eastAsia="Times New Roman" w:hAnsi="Times New Roman" w:cs="Times New Roman"/>
              </w:rPr>
              <w:t>для участников любительских объединений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5 бл</w:t>
            </w:r>
          </w:p>
        </w:tc>
      </w:tr>
      <w:tr w:rsidR="004410F8" w:rsidRPr="004410F8" w:rsidTr="00A31DDC"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Активное участие в   инновационной деятельности: применение современных технологий, разработку и   внедрение авторских программ, использование инновационных методик в работе,   создание социальных проектов.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5 бл</w:t>
            </w:r>
          </w:p>
        </w:tc>
      </w:tr>
      <w:tr w:rsidR="004410F8" w:rsidRPr="004410F8" w:rsidTr="00A31DDC">
        <w:trPr>
          <w:trHeight w:val="321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За участие в течение периода в особо ответственных, срочных и важных работах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8 б</w:t>
            </w:r>
          </w:p>
        </w:tc>
      </w:tr>
      <w:tr w:rsidR="004410F8" w:rsidRPr="004410F8" w:rsidTr="00A31DDC"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Активное участие в организации и проведении мероприятия: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местного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  <w:r w:rsidRPr="004410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Личные   профессиональные достижения (призовые места в конкурсах профессионального мастерства)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lastRenderedPageBreak/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регионального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Участие в подготовке призеров фестивалей, конкурсов, смотров: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регионального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Некачественное или   несвоевременное ведение отчетной документации(журналов, протоколов, планов и   т.д.)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-5</w:t>
            </w:r>
          </w:p>
        </w:tc>
      </w:tr>
      <w:tr w:rsidR="004410F8" w:rsidRPr="004410F8" w:rsidTr="00A31DDC">
        <w:trPr>
          <w:trHeight w:val="387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Написание оригинального сценария: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410F8" w:rsidRPr="004410F8" w:rsidTr="00A31DDC">
        <w:trPr>
          <w:trHeight w:val="52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Ведение мероприятий: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местного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от 3-5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от 5-7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от 7-10</w:t>
            </w: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Внедрение новых, современных форм оказания платных услуг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За качественную подготовку и проведение внеплановых   мероприятий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410F8" w:rsidRPr="004410F8" w:rsidTr="00A31DDC">
        <w:trPr>
          <w:trHeight w:val="495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За высокий уровень исполнительной дисциплины, в том числе   своевременная и качественная подготовка планово-отчетной и иной документации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10F8" w:rsidRPr="004410F8" w:rsidTr="00A31DDC">
        <w:trPr>
          <w:trHeight w:val="1425"/>
        </w:trPr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Ведущий  методист по работе с детьми и молодежью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Своевременная, инновационная разработка материалов для проведения плановых мероприятий учреждения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замечаний.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Осуществление связей с учебными учреждениями, общественными организациями, молодежными объединениями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работы  по развитию творческих связей с коллективами  учреждений, предприятий, предпринимателями с целью пропаганды творческой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Своевременная и качественная подготовка и предоставление  отчетной документации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Обеспечение привлекательного художественно-эстетического образа учреждения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Качественное и своевременное исполнение заданий руководителя учреждения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– без замечаний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Активное участие в организации и проведении мероприятия: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местного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  <w:r w:rsidRPr="004410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Личные   профессиональные достижения (призовые места в конкурсах профессионального мастерства)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регионального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Подготовка мероприятий, фестивалей, конкурсов, смотров: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регионального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Некачественное или   несвоевременное ведение отчетной документации(журналов, протоколов, планов и   т.д.)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-5</w:t>
            </w:r>
          </w:p>
        </w:tc>
      </w:tr>
      <w:tr w:rsidR="004410F8" w:rsidRPr="004410F8" w:rsidTr="00A31DDC">
        <w:trPr>
          <w:trHeight w:val="16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Написание оригинального сценария: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0F8" w:rsidRPr="004410F8" w:rsidTr="00A31DDC">
        <w:trPr>
          <w:trHeight w:val="40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и проведение массовых мероприятий, игрового общения, представлений, вечеров отдыха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замечаний.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в художественном, музыкальном оформлении проводимых мероприятий, разработка и составление сценариев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</w:tc>
      </w:tr>
      <w:tr w:rsidR="004410F8" w:rsidRPr="004410F8" w:rsidTr="00A31DDC">
        <w:trPr>
          <w:trHeight w:val="1339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spacing w:val="-8"/>
                <w:bdr w:val="none" w:sz="0" w:space="0" w:color="auto" w:frame="1"/>
              </w:rPr>
              <w:t>Выполнение и перевыполнение плана методических мероприятий по работе с детьми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замечаний.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52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Ведущий методист по досугу и кино видео программ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Своевременная, инновационная разработка материалов для проведения плановых мероприятий учреждения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замечаний.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 w:val="restart"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Осуществление связей с учебными учреждениями, общественными организациями, молодежными объединениями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Качественное и своевременное исполнение заданий руководителя учреждения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работы  по развитию творческих связей с коллективами  учреждений, предприятий, предпринимателями с целью пропаганды творческой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балла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0F8">
              <w:rPr>
                <w:rFonts w:ascii="Times New Roman" w:eastAsia="Calibri" w:hAnsi="Times New Roman" w:cs="Times New Roman"/>
              </w:rPr>
              <w:t>За высокий уровень исполнительной дисциплины.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Да -5 баллов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Своевременная и качественная подготовка  и сдача планово-отчетной и иной документации.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Да -5 баллов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0F8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Да -5 баллов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Участие в мероприятиях ДК сверх должностных обязанностей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Да -5 баллов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Отсутствие подтвержденных жалоб потребителей оказываемых учреждением услуг (отсутствие обоснованных жалоб).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Да -5 баллов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</w:t>
            </w:r>
          </w:p>
        </w:tc>
      </w:tr>
      <w:tr w:rsidR="004410F8" w:rsidRPr="004410F8" w:rsidTr="00A31DDC">
        <w:trPr>
          <w:trHeight w:val="1371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Личные   профессиональные достижения (призовые места в конкурсах профессионального мастерства)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регионального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rPr>
          <w:trHeight w:val="299"/>
        </w:trPr>
        <w:tc>
          <w:tcPr>
            <w:tcW w:w="660" w:type="dxa"/>
            <w:tcBorders>
              <w:top w:val="nil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Ведущий  методист по народному творчеству</w:t>
            </w:r>
          </w:p>
        </w:tc>
        <w:tc>
          <w:tcPr>
            <w:tcW w:w="9360" w:type="dxa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Своевременная, инновационная разработка материалов для проведения плановых мероприятий учреждения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замечаний.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работы  по развитию творческих связей с коллективами  учреждений, предприятий, предпринимателями с целью пропаганды творческой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</w:tc>
      </w:tr>
      <w:tr w:rsidR="004410F8" w:rsidRPr="004410F8" w:rsidTr="00A31DDC">
        <w:trPr>
          <w:trHeight w:val="135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Своевременная и качественная подготовка и предоставление  отчетной документации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Активное участие в организации и проведении мероприятия: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местного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lastRenderedPageBreak/>
              <w:t>- областного</w:t>
            </w:r>
            <w:r w:rsidRPr="004410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Личные   профессиональные достижения (призовые места в конкурсах профессионального мастерства)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регионального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Участие в  мероприятиях, фестивалях, конкурсах, смотрах: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  <w:p w:rsidR="004410F8" w:rsidRPr="004410F8" w:rsidRDefault="004410F8" w:rsidP="004410F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0F8">
              <w:rPr>
                <w:rFonts w:ascii="Times New Roman" w:eastAsia="Calibri" w:hAnsi="Times New Roman" w:cs="Times New Roman"/>
              </w:rPr>
              <w:t>- регионального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Некачественное или   несвоевременное ведение отчетной документации(журналов, протоколов, планов и   т.д.)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-5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0F8">
              <w:rPr>
                <w:rFonts w:ascii="Times New Roman" w:eastAsia="Calibri" w:hAnsi="Times New Roman" w:cs="Times New Roman"/>
              </w:rPr>
              <w:t>Написание оригинального сценария: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и проведение массовых мероприятий, игрового общения, представлений, вечеров отдыха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замечаний.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Обучение нескольким видам декоративно-прикладного творчества           (от 2-х и более)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Да -5 баллов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баллов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</w:tr>
      <w:tr w:rsidR="004410F8" w:rsidRPr="004410F8" w:rsidTr="00A31DDC">
        <w:trPr>
          <w:trHeight w:val="25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Изготовление сувенирной продукции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Да -5 баллов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Нет-1 балл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top w:val="nil"/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Организация и проведение выставок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Да -5 баллов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</w:t>
            </w:r>
          </w:p>
        </w:tc>
      </w:tr>
      <w:tr w:rsidR="004410F8" w:rsidRPr="004410F8" w:rsidTr="00A31DDC">
        <w:trPr>
          <w:trHeight w:val="684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Количество проведенных семинаров, мастер-классов, творческих лабораторий, стажировок и пр.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Да -5 баллов 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</w:t>
            </w:r>
          </w:p>
        </w:tc>
      </w:tr>
      <w:tr w:rsidR="004410F8" w:rsidRPr="004410F8" w:rsidTr="00A31DDC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Руководители клубных формирований  народные, образцовые коллективы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Стабильность состава участников клубного формирования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в пределах нормы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 баллов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свыше нормы</w:t>
            </w:r>
          </w:p>
        </w:tc>
      </w:tr>
      <w:tr w:rsidR="004410F8" w:rsidRPr="004410F8" w:rsidTr="00A31DDC">
        <w:trPr>
          <w:trHeight w:val="48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клубных формирований в конкурсах и фестивалях различных уровней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призовых мест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10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за призовые места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(в расчете на одно мероприятие)</w:t>
            </w: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клубных формирований в творческих мероприятиях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в учреждении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 баллов – выездные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Выполнение показателей результативности  работы клубных формирований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Руководство клубным формированием (от 1 и более)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Да -10 баллов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баллов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0F8" w:rsidRPr="004410F8" w:rsidTr="00A31DDC"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Концертные выступления коллективов  на платной основе   (1 раз в месяц)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Да -10 баллов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 минус 1 балл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0F8" w:rsidRPr="004410F8" w:rsidTr="00A31DDC"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Наличие авторских хореографических постановок, аранжировок, инсценировок и пр.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Да -8 баллов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баллов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0F8" w:rsidRPr="004410F8" w:rsidTr="00A31DDC">
        <w:trPr>
          <w:trHeight w:val="33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Количество проведенных семинаров, мастер-классов, творческих лабораторий, стажировок и пр.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Да -10 баллов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Нет-0 баллов</w:t>
            </w:r>
          </w:p>
        </w:tc>
      </w:tr>
      <w:tr w:rsidR="004410F8" w:rsidRPr="004410F8" w:rsidTr="00A31DDC">
        <w:trPr>
          <w:trHeight w:val="203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660" w:type="dxa"/>
            <w:vMerge w:val="restart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80" w:type="dxa"/>
            <w:vMerge w:val="restart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Заведующий по инновационной деятельности</w:t>
            </w: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в постановочной работе массовых праздников   и театрализованных представлений  (концертов), проводимых учреждениями на высоком уровне ( наполняемость зала,  предоставление фото , видео материала о проведенном мероприятии, отзывы населения о мероприятии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работы  по развитию творческих связей с коллективами  учреждений, предприятий, предпринимателями с целью пропаганды творческой деятельности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Разработка и реализация грантов, программ для привлечения дополнительных средств в бюджет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  <w:tcBorders>
              <w:top w:val="nil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nil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Своевременная и качественная подготовка и предоставление  отчетной документации</w:t>
            </w:r>
          </w:p>
        </w:tc>
        <w:tc>
          <w:tcPr>
            <w:tcW w:w="2160" w:type="dxa"/>
            <w:tcBorders>
              <w:top w:val="nil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6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 xml:space="preserve">Работникам, осуществляющим постоянную методическую помощь по организации работы клубных формирований и проведению мероприятий </w:t>
            </w:r>
            <w:r w:rsidRPr="004410F8">
              <w:rPr>
                <w:rFonts w:ascii="Times New Roman" w:eastAsia="Times New Roman" w:hAnsi="Times New Roman" w:cs="Times New Roman"/>
              </w:rPr>
              <w:t>для участников любительских объединений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8 бл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Активное участие в   инновационной деятельности: применение современных технологий, разработку и   внедрение авторских программ, использование инновационных методик в работе,   создание социальных проектов.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10 бл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6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Активное участие в организации и проведении мероприятия: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местного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  <w:r w:rsidRPr="004410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Личные   профессиональные достижения (призовые места в конкурсах профессионального мастерства)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  <w:p w:rsidR="004410F8" w:rsidRPr="004410F8" w:rsidRDefault="004410F8" w:rsidP="004410F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регионального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6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Внедрение новых, современных форм оказания платных услуг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За качественную подготовку и проведение внеплановых   мероприятий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Качественное музыкальное оформление плановых и внеплановых мероприятий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60" w:type="dxa"/>
            <w:vMerge/>
            <w:tcBorders>
              <w:righ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Применение инновационных методов для выполнения должностных обязанностей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0" w:type="dxa"/>
            <w:vMerge w:val="restart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80" w:type="dxa"/>
            <w:vMerge w:val="restart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Аккомпаниатор</w:t>
            </w: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Качественное обеспечение музыкального сопровождения выступлений и репетиций творческих коллективов, ансамблей, солистов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в проведении культурно массовых мероприятий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60" w:type="dxa"/>
            <w:vMerge w:val="restart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80" w:type="dxa"/>
            <w:vMerge w:val="restart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Творческие работники,</w:t>
            </w: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Привлечение мероприятий на платной основе, организация и проведение конкурсов, фестивалей, мастер-классов, организация работы любительских объединений, клубов по интересам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15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в текущем ремонте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Обеспечение привлекательного художественно-эстетического образа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Качественное и своевременное исполнение заданий руководителя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Разработка и реализация грантов, программ для привлечения дополнительных средств в бюджет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  <w:color w:val="000000"/>
              </w:rPr>
              <w:t>За участие в течение периода в особо ответственных, срочных и важных работах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Освещение работы отдела в СМИ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6 б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Участие в методической работе и инновационной деятельности (наличие учебно-методических, научно-методических публикаций, пособий, рекомендаций, выступлений и т.п.)</w:t>
            </w:r>
          </w:p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Зафиксированная положительная динамика в удовлетворенном спросе граждан на услуги в результате применения новых технологий социальной работы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 баллов</w:t>
            </w:r>
          </w:p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 б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Удовлетворенность граждан качеством и количеством предоставленных социальных услуг</w:t>
            </w:r>
          </w:p>
          <w:p w:rsidR="004410F8" w:rsidRPr="004410F8" w:rsidRDefault="004410F8" w:rsidP="004410F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 б</w:t>
            </w:r>
          </w:p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- 5 б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660" w:type="dxa"/>
            <w:vMerge w:val="restart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80" w:type="dxa"/>
            <w:vMerge w:val="restart"/>
          </w:tcPr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Все работники</w:t>
            </w:r>
          </w:p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  <w:r w:rsidRPr="004410F8">
              <w:rPr>
                <w:rFonts w:ascii="Times New Roman" w:eastAsia="Calibri" w:hAnsi="Times New Roman" w:cs="Times New Roman"/>
              </w:rPr>
              <w:lastRenderedPageBreak/>
              <w:t>Наложение дисциплинарного взыскания за неисполнение или ненадлежащее исполнение по вине работника возложенных на него функций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- 7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Невыполнение приказов и распоряжений вышестоящих   руководителей и организационно-распорядительных документов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Нарушение правил внутреннего трудового распорядка, техники   безопасности и противопожарной защиты, грубое нарушение требований охраны   труда, санитарии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- 8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Наличие актов недостачи, хищений материальных ценностей,   выявленных в отчетном периоде (материально-ответственным лицам)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Снимаются полностью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Наличие обоснованных жалоб на работника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Совершение прогула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Нарушения норм и правил охраны труда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Участие в выездных концертных программах в поселениях   района.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От 3-5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и проведение массовых мероприятий, игрового общения, представлений, вечеров отдыха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без замечаний.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before="100" w:beforeAutospacing="1" w:after="100" w:afterAutospacing="1" w:line="51" w:lineRule="atLeas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60" w:type="dxa"/>
            <w:vMerge w:val="restart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4410F8" w:rsidRPr="004410F8" w:rsidRDefault="004410F8" w:rsidP="004410F8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spacing w:val="-8"/>
                <w:bdr w:val="none" w:sz="0" w:space="0" w:color="auto" w:frame="1"/>
              </w:rPr>
              <w:t>Заведующий филиалами</w:t>
            </w: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spacing w:val="-8"/>
                <w:bdr w:val="none" w:sz="0" w:space="0" w:color="auto" w:frame="1"/>
              </w:rPr>
              <w:t>Выполнение и перевыполнение плановых  показателей </w:t>
            </w:r>
          </w:p>
          <w:p w:rsidR="004410F8" w:rsidRPr="004410F8" w:rsidRDefault="004410F8" w:rsidP="004410F8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spacing w:val="-8"/>
                <w:bdr w:val="none" w:sz="0" w:space="0" w:color="auto" w:frame="1"/>
              </w:rPr>
              <w:t> Своевременная сдача планов, отчетов;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0 - 15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работы, контроль и качество выполняемой работы;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0 - 10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Применение инновационных форм в работе 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bCs/>
                <w:spacing w:val="-8"/>
                <w:bdr w:val="none" w:sz="0" w:space="0" w:color="auto" w:frame="1"/>
              </w:rPr>
              <w:t>0 - 10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и проведение плановых ( и не плановых) мероприятий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bCs/>
                <w:spacing w:val="-8"/>
                <w:bdr w:val="none" w:sz="0" w:space="0" w:color="auto" w:frame="1"/>
              </w:rPr>
              <w:t>0 - 5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Обеспечение сохранности материальных ценностей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bCs/>
                <w:spacing w:val="-8"/>
                <w:bdr w:val="none" w:sz="0" w:space="0" w:color="auto" w:frame="1"/>
              </w:rPr>
              <w:t>0 - 5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Освещение работы  в СМИ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bCs/>
                <w:spacing w:val="-8"/>
                <w:bdr w:val="none" w:sz="0" w:space="0" w:color="auto" w:frame="1"/>
              </w:rPr>
              <w:t>0 - 5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Выполнение платных услуг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 выполнение платных услуг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- 15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Разработка и реализация грантов, программ для привлечения дополнительных средств в бюджет учреждения; участие в конкурсах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bCs/>
                <w:spacing w:val="-8"/>
                <w:bdr w:val="none" w:sz="0" w:space="0" w:color="auto" w:frame="1"/>
              </w:rPr>
              <w:t>10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Отсутствие обоснованных жалоб на культуру обслуживания; удовлетворенность пользователей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bCs/>
                <w:spacing w:val="-8"/>
                <w:bdr w:val="none" w:sz="0" w:space="0" w:color="auto" w:frame="1"/>
              </w:rPr>
              <w:t>0 - 10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nil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Качественное и своевременное исполнение заданий руководителя учреждения</w:t>
            </w:r>
          </w:p>
        </w:tc>
        <w:tc>
          <w:tcPr>
            <w:tcW w:w="2160" w:type="dxa"/>
            <w:tcBorders>
              <w:top w:val="nil"/>
            </w:tcBorders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/>
                <w:bCs/>
                <w:spacing w:val="-8"/>
                <w:bdr w:val="none" w:sz="0" w:space="0" w:color="auto" w:frame="1"/>
              </w:rPr>
              <w:t>0 - 10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Качественное выполнение разовых поручений  директора</w:t>
            </w:r>
            <w:r w:rsidRPr="004410F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 </w:t>
            </w:r>
            <w:r w:rsidRPr="00441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кратчайшие сроки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балла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Содержание прилегающей территории учреждения в надлежащем санитарно-гигиеническом состоянии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без замечаний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в текущем ремонте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в проведении культурно массовых мероприятий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Активное участие в организации и проведении мероприятия: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местного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  <w:r w:rsidRPr="004410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Личные   профессиональные достижения (призовые места в конкурсах профессионального мастерства)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регионального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spacing w:line="5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Участие в  мероприятиях, фестивалях, конкурсах, смотрах: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  <w:p w:rsidR="004410F8" w:rsidRPr="004410F8" w:rsidRDefault="004410F8" w:rsidP="004410F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0F8">
              <w:rPr>
                <w:rFonts w:ascii="Times New Roman" w:eastAsia="Calibri" w:hAnsi="Times New Roman" w:cs="Times New Roman"/>
              </w:rPr>
              <w:t>- регионального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 участие в  мероприятиях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местного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районного уровня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областного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- 5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- 7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- 10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 w:val="restart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80" w:type="dxa"/>
            <w:vMerge w:val="restart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Сторож (вахтер)</w:t>
            </w:r>
          </w:p>
        </w:tc>
        <w:tc>
          <w:tcPr>
            <w:tcW w:w="93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Некачественное или   несвоевременное ведение отчетной документации(журналов, протоколов, планов и   т.д.)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-5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Обеспечение сохранности имущества учреждения, своевременное реагирование на возникновение чрезвычайных ситуаций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в текущем ремонте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 w:val="restart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12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Уборщик служебных помещений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Своевременная и качественная уборка помещений, своевременное реагирование на возникновение чрезвычайных ситуаций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без замечаний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Качественное и своевременное исполнение заданий руководителя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без замечаний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Качественное выполнение разовых поручений  директора</w:t>
            </w:r>
            <w:r w:rsidRPr="004410F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 </w:t>
            </w:r>
            <w:r w:rsidRPr="004410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кратчайшие сроки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без замечаний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Содержание прилегающей территории учреждения в надлежащем санитарно-гигиеническом состоянии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без замечаний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Мытье окон, стен, уход за клумбами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 баллов</w:t>
            </w:r>
          </w:p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без замечаний </w:t>
            </w:r>
          </w:p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 каждое замечание минус 1 балл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в текущем ремонте учреждения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5 б</w:t>
            </w:r>
          </w:p>
        </w:tc>
      </w:tr>
      <w:tr w:rsidR="004410F8" w:rsidRPr="004410F8" w:rsidTr="00A3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6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410F8" w:rsidRPr="004410F8" w:rsidRDefault="004410F8" w:rsidP="004410F8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0F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в проведении культурно массовых мероприятий</w:t>
            </w:r>
          </w:p>
        </w:tc>
        <w:tc>
          <w:tcPr>
            <w:tcW w:w="2160" w:type="dxa"/>
          </w:tcPr>
          <w:p w:rsidR="004410F8" w:rsidRPr="004410F8" w:rsidRDefault="004410F8" w:rsidP="004410F8">
            <w:pPr>
              <w:rPr>
                <w:rFonts w:ascii="Times New Roman" w:eastAsia="Times New Roman" w:hAnsi="Times New Roman" w:cs="Times New Roman"/>
              </w:rPr>
            </w:pPr>
            <w:r w:rsidRPr="004410F8">
              <w:rPr>
                <w:rFonts w:ascii="Times New Roman" w:eastAsia="Times New Roman" w:hAnsi="Times New Roman" w:cs="Times New Roman"/>
              </w:rPr>
              <w:t>8 б</w:t>
            </w:r>
          </w:p>
        </w:tc>
      </w:tr>
    </w:tbl>
    <w:p w:rsidR="004410F8" w:rsidRPr="004410F8" w:rsidRDefault="004410F8" w:rsidP="004410F8">
      <w:pPr>
        <w:rPr>
          <w:rFonts w:ascii="Times New Roman" w:eastAsia="Times New Roman" w:hAnsi="Times New Roman" w:cs="Times New Roman"/>
        </w:rPr>
      </w:pPr>
    </w:p>
    <w:p w:rsidR="00785524" w:rsidRPr="00785524" w:rsidRDefault="00785524" w:rsidP="00785524">
      <w:pPr>
        <w:widowControl w:val="0"/>
        <w:suppressAutoHyphens/>
        <w:rPr>
          <w:rFonts w:ascii="Times New Roman" w:eastAsia="SimSun" w:hAnsi="Times New Roman" w:cs="Mangal"/>
          <w:kern w:val="1"/>
          <w:sz w:val="26"/>
          <w:lang w:eastAsia="zh-CN" w:bidi="hi-IN"/>
        </w:rPr>
      </w:pPr>
    </w:p>
    <w:sectPr w:rsidR="00785524" w:rsidRPr="00785524" w:rsidSect="001D44A8">
      <w:pgSz w:w="16838" w:h="11906" w:orient="landscape"/>
      <w:pgMar w:top="360" w:right="45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EF" w:rsidRDefault="00D03BEF">
      <w:r>
        <w:separator/>
      </w:r>
    </w:p>
  </w:endnote>
  <w:endnote w:type="continuationSeparator" w:id="0">
    <w:p w:rsidR="00D03BEF" w:rsidRDefault="00D0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EF" w:rsidRDefault="00D03BEF">
      <w:r>
        <w:separator/>
      </w:r>
    </w:p>
  </w:footnote>
  <w:footnote w:type="continuationSeparator" w:id="0">
    <w:p w:rsidR="00D03BEF" w:rsidRDefault="00D0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4BFB"/>
    <w:multiLevelType w:val="hybridMultilevel"/>
    <w:tmpl w:val="663C8FC6"/>
    <w:lvl w:ilvl="0" w:tplc="57CED8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859A8"/>
    <w:multiLevelType w:val="hybridMultilevel"/>
    <w:tmpl w:val="44C813FC"/>
    <w:lvl w:ilvl="0" w:tplc="FCA88782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3F6A06"/>
    <w:multiLevelType w:val="hybridMultilevel"/>
    <w:tmpl w:val="72687CB2"/>
    <w:lvl w:ilvl="0" w:tplc="402C29B4">
      <w:start w:val="1"/>
      <w:numFmt w:val="decimal"/>
      <w:lvlText w:val="%1."/>
      <w:lvlJc w:val="left"/>
      <w:pPr>
        <w:ind w:left="2051" w:hanging="120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5126D7"/>
    <w:multiLevelType w:val="multilevel"/>
    <w:tmpl w:val="8246372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7057B60"/>
    <w:multiLevelType w:val="hybridMultilevel"/>
    <w:tmpl w:val="9D400E1C"/>
    <w:lvl w:ilvl="0" w:tplc="89CA6AB0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AB543C"/>
    <w:multiLevelType w:val="hybridMultilevel"/>
    <w:tmpl w:val="40E4F96C"/>
    <w:lvl w:ilvl="0" w:tplc="4B5A218C">
      <w:start w:val="1"/>
      <w:numFmt w:val="decimal"/>
      <w:lvlText w:val="%1."/>
      <w:lvlJc w:val="left"/>
      <w:pPr>
        <w:ind w:left="4631" w:hanging="3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A109A2"/>
    <w:multiLevelType w:val="multilevel"/>
    <w:tmpl w:val="0470A6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74A27F3"/>
    <w:multiLevelType w:val="multilevel"/>
    <w:tmpl w:val="9872E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8">
    <w:nsid w:val="65FC4329"/>
    <w:multiLevelType w:val="hybridMultilevel"/>
    <w:tmpl w:val="F57E9F82"/>
    <w:lvl w:ilvl="0" w:tplc="1F904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7A"/>
    <w:rsid w:val="0001021F"/>
    <w:rsid w:val="000134E9"/>
    <w:rsid w:val="0002169A"/>
    <w:rsid w:val="000251C4"/>
    <w:rsid w:val="000350C2"/>
    <w:rsid w:val="000538B4"/>
    <w:rsid w:val="00055469"/>
    <w:rsid w:val="00055E23"/>
    <w:rsid w:val="000560AF"/>
    <w:rsid w:val="000564ED"/>
    <w:rsid w:val="000613E1"/>
    <w:rsid w:val="00062534"/>
    <w:rsid w:val="00070EEE"/>
    <w:rsid w:val="000800EC"/>
    <w:rsid w:val="000815B2"/>
    <w:rsid w:val="00085ABA"/>
    <w:rsid w:val="0009026A"/>
    <w:rsid w:val="000A7D0E"/>
    <w:rsid w:val="000B43C5"/>
    <w:rsid w:val="000D1BA2"/>
    <w:rsid w:val="000D3BFB"/>
    <w:rsid w:val="000E1A31"/>
    <w:rsid w:val="000E5582"/>
    <w:rsid w:val="000F2012"/>
    <w:rsid w:val="00115C27"/>
    <w:rsid w:val="00122017"/>
    <w:rsid w:val="00130DFB"/>
    <w:rsid w:val="00134B3B"/>
    <w:rsid w:val="00140E7E"/>
    <w:rsid w:val="00141EED"/>
    <w:rsid w:val="00143D5E"/>
    <w:rsid w:val="00147976"/>
    <w:rsid w:val="00157992"/>
    <w:rsid w:val="00165001"/>
    <w:rsid w:val="00172FF8"/>
    <w:rsid w:val="00185FD9"/>
    <w:rsid w:val="00192326"/>
    <w:rsid w:val="001A0BCB"/>
    <w:rsid w:val="001A56CF"/>
    <w:rsid w:val="001B5E12"/>
    <w:rsid w:val="001D3DFF"/>
    <w:rsid w:val="001D4E57"/>
    <w:rsid w:val="001D571C"/>
    <w:rsid w:val="001D7B9E"/>
    <w:rsid w:val="001F4853"/>
    <w:rsid w:val="0020553C"/>
    <w:rsid w:val="0020590E"/>
    <w:rsid w:val="0020690B"/>
    <w:rsid w:val="00234EB0"/>
    <w:rsid w:val="00235A15"/>
    <w:rsid w:val="0025670F"/>
    <w:rsid w:val="002631A5"/>
    <w:rsid w:val="00295BF5"/>
    <w:rsid w:val="002A1875"/>
    <w:rsid w:val="002A4ADD"/>
    <w:rsid w:val="002B7AED"/>
    <w:rsid w:val="002C19AC"/>
    <w:rsid w:val="002D2ACF"/>
    <w:rsid w:val="002E01DA"/>
    <w:rsid w:val="002F1196"/>
    <w:rsid w:val="002F50F2"/>
    <w:rsid w:val="002F7E23"/>
    <w:rsid w:val="00323309"/>
    <w:rsid w:val="00340FA0"/>
    <w:rsid w:val="00355D11"/>
    <w:rsid w:val="00371721"/>
    <w:rsid w:val="003720AB"/>
    <w:rsid w:val="00374404"/>
    <w:rsid w:val="00375D34"/>
    <w:rsid w:val="003829E9"/>
    <w:rsid w:val="00385974"/>
    <w:rsid w:val="003979C9"/>
    <w:rsid w:val="003B6A7F"/>
    <w:rsid w:val="003C3EC0"/>
    <w:rsid w:val="003C7E5C"/>
    <w:rsid w:val="003D7B76"/>
    <w:rsid w:val="003F6C2E"/>
    <w:rsid w:val="003F7A78"/>
    <w:rsid w:val="00407991"/>
    <w:rsid w:val="00411485"/>
    <w:rsid w:val="00422510"/>
    <w:rsid w:val="00440A42"/>
    <w:rsid w:val="004410F8"/>
    <w:rsid w:val="004548F2"/>
    <w:rsid w:val="004819AC"/>
    <w:rsid w:val="00485F9E"/>
    <w:rsid w:val="004B2D35"/>
    <w:rsid w:val="004B370C"/>
    <w:rsid w:val="004C71E9"/>
    <w:rsid w:val="004D2B48"/>
    <w:rsid w:val="004D34C9"/>
    <w:rsid w:val="00503CB5"/>
    <w:rsid w:val="005109E8"/>
    <w:rsid w:val="00511FD7"/>
    <w:rsid w:val="00514685"/>
    <w:rsid w:val="00521640"/>
    <w:rsid w:val="0052599A"/>
    <w:rsid w:val="00525CC9"/>
    <w:rsid w:val="005264D0"/>
    <w:rsid w:val="00532E4C"/>
    <w:rsid w:val="00534B5E"/>
    <w:rsid w:val="00542B09"/>
    <w:rsid w:val="0054793A"/>
    <w:rsid w:val="0056293A"/>
    <w:rsid w:val="0057347A"/>
    <w:rsid w:val="0057560C"/>
    <w:rsid w:val="00586519"/>
    <w:rsid w:val="00595C17"/>
    <w:rsid w:val="00597176"/>
    <w:rsid w:val="005A4BE3"/>
    <w:rsid w:val="005A5A5D"/>
    <w:rsid w:val="005E2D5F"/>
    <w:rsid w:val="005E3CA2"/>
    <w:rsid w:val="005E4C5D"/>
    <w:rsid w:val="00600A8E"/>
    <w:rsid w:val="006027E7"/>
    <w:rsid w:val="006113EE"/>
    <w:rsid w:val="0063016A"/>
    <w:rsid w:val="00633319"/>
    <w:rsid w:val="00635610"/>
    <w:rsid w:val="00670331"/>
    <w:rsid w:val="006750CE"/>
    <w:rsid w:val="0068333B"/>
    <w:rsid w:val="006909A7"/>
    <w:rsid w:val="00692414"/>
    <w:rsid w:val="006926DA"/>
    <w:rsid w:val="00694A3B"/>
    <w:rsid w:val="00694CC7"/>
    <w:rsid w:val="006952F9"/>
    <w:rsid w:val="006B13CE"/>
    <w:rsid w:val="006B3DE2"/>
    <w:rsid w:val="006C0A2B"/>
    <w:rsid w:val="006C60E2"/>
    <w:rsid w:val="006C6EA9"/>
    <w:rsid w:val="006C7D85"/>
    <w:rsid w:val="006D0C14"/>
    <w:rsid w:val="006D614B"/>
    <w:rsid w:val="00705FC1"/>
    <w:rsid w:val="0075764A"/>
    <w:rsid w:val="007647E9"/>
    <w:rsid w:val="007834BA"/>
    <w:rsid w:val="00785524"/>
    <w:rsid w:val="00787666"/>
    <w:rsid w:val="007912C9"/>
    <w:rsid w:val="00795202"/>
    <w:rsid w:val="007A0C10"/>
    <w:rsid w:val="007A2C74"/>
    <w:rsid w:val="007C2C1A"/>
    <w:rsid w:val="007C2F1D"/>
    <w:rsid w:val="007D2185"/>
    <w:rsid w:val="007D77C2"/>
    <w:rsid w:val="007E3031"/>
    <w:rsid w:val="007F1A92"/>
    <w:rsid w:val="007F7282"/>
    <w:rsid w:val="008035D3"/>
    <w:rsid w:val="00815D78"/>
    <w:rsid w:val="00815E64"/>
    <w:rsid w:val="008447B7"/>
    <w:rsid w:val="008457CD"/>
    <w:rsid w:val="008473F1"/>
    <w:rsid w:val="00857AA5"/>
    <w:rsid w:val="008605FB"/>
    <w:rsid w:val="00860FE3"/>
    <w:rsid w:val="008646B0"/>
    <w:rsid w:val="00865B44"/>
    <w:rsid w:val="0087790C"/>
    <w:rsid w:val="008B4F7B"/>
    <w:rsid w:val="008C20E6"/>
    <w:rsid w:val="008E13F8"/>
    <w:rsid w:val="008E44EB"/>
    <w:rsid w:val="008F2CD5"/>
    <w:rsid w:val="008F594B"/>
    <w:rsid w:val="00913352"/>
    <w:rsid w:val="00913C6D"/>
    <w:rsid w:val="00915420"/>
    <w:rsid w:val="00926321"/>
    <w:rsid w:val="00935192"/>
    <w:rsid w:val="0093701F"/>
    <w:rsid w:val="00937F3F"/>
    <w:rsid w:val="00942883"/>
    <w:rsid w:val="00944C71"/>
    <w:rsid w:val="0096671F"/>
    <w:rsid w:val="00967230"/>
    <w:rsid w:val="00970A23"/>
    <w:rsid w:val="009732AB"/>
    <w:rsid w:val="00976449"/>
    <w:rsid w:val="0098675A"/>
    <w:rsid w:val="009A1387"/>
    <w:rsid w:val="009A2C3C"/>
    <w:rsid w:val="009A60F5"/>
    <w:rsid w:val="009C5F75"/>
    <w:rsid w:val="009C66A1"/>
    <w:rsid w:val="00A00985"/>
    <w:rsid w:val="00A0119F"/>
    <w:rsid w:val="00A01B76"/>
    <w:rsid w:val="00A04DBA"/>
    <w:rsid w:val="00A11706"/>
    <w:rsid w:val="00A260E9"/>
    <w:rsid w:val="00A3348E"/>
    <w:rsid w:val="00A378AB"/>
    <w:rsid w:val="00A42D29"/>
    <w:rsid w:val="00A46A02"/>
    <w:rsid w:val="00A57502"/>
    <w:rsid w:val="00A62055"/>
    <w:rsid w:val="00A62DDB"/>
    <w:rsid w:val="00A67BF0"/>
    <w:rsid w:val="00A816A6"/>
    <w:rsid w:val="00A9431C"/>
    <w:rsid w:val="00AB27F9"/>
    <w:rsid w:val="00AC1D24"/>
    <w:rsid w:val="00AC3E0D"/>
    <w:rsid w:val="00AD3C7F"/>
    <w:rsid w:val="00AD77B3"/>
    <w:rsid w:val="00AE10FC"/>
    <w:rsid w:val="00AE72E4"/>
    <w:rsid w:val="00AF27E5"/>
    <w:rsid w:val="00AF6334"/>
    <w:rsid w:val="00B1408B"/>
    <w:rsid w:val="00B204C7"/>
    <w:rsid w:val="00B22BDD"/>
    <w:rsid w:val="00B26247"/>
    <w:rsid w:val="00B304F9"/>
    <w:rsid w:val="00B30D7D"/>
    <w:rsid w:val="00B35CEE"/>
    <w:rsid w:val="00B602FE"/>
    <w:rsid w:val="00B625F9"/>
    <w:rsid w:val="00B631DB"/>
    <w:rsid w:val="00B81B44"/>
    <w:rsid w:val="00BA03A8"/>
    <w:rsid w:val="00BA14F3"/>
    <w:rsid w:val="00BB6CB5"/>
    <w:rsid w:val="00BC0E26"/>
    <w:rsid w:val="00BC150A"/>
    <w:rsid w:val="00BC1DCF"/>
    <w:rsid w:val="00BC77A7"/>
    <w:rsid w:val="00BD21E6"/>
    <w:rsid w:val="00BD6C65"/>
    <w:rsid w:val="00BE12E7"/>
    <w:rsid w:val="00BE7EA2"/>
    <w:rsid w:val="00BF10E7"/>
    <w:rsid w:val="00BF7638"/>
    <w:rsid w:val="00C01004"/>
    <w:rsid w:val="00C0772C"/>
    <w:rsid w:val="00C1155A"/>
    <w:rsid w:val="00C162F5"/>
    <w:rsid w:val="00C2240F"/>
    <w:rsid w:val="00C2599C"/>
    <w:rsid w:val="00C32666"/>
    <w:rsid w:val="00C50268"/>
    <w:rsid w:val="00C6070B"/>
    <w:rsid w:val="00C76AE2"/>
    <w:rsid w:val="00C9625F"/>
    <w:rsid w:val="00C974A8"/>
    <w:rsid w:val="00CD18BC"/>
    <w:rsid w:val="00CE17C6"/>
    <w:rsid w:val="00D03BEF"/>
    <w:rsid w:val="00D16745"/>
    <w:rsid w:val="00D31B35"/>
    <w:rsid w:val="00D375A6"/>
    <w:rsid w:val="00D40C7A"/>
    <w:rsid w:val="00D429EC"/>
    <w:rsid w:val="00D437D7"/>
    <w:rsid w:val="00D61443"/>
    <w:rsid w:val="00D83D69"/>
    <w:rsid w:val="00D873F9"/>
    <w:rsid w:val="00DF015C"/>
    <w:rsid w:val="00E132F7"/>
    <w:rsid w:val="00E31CE8"/>
    <w:rsid w:val="00E32D7C"/>
    <w:rsid w:val="00E33434"/>
    <w:rsid w:val="00E46836"/>
    <w:rsid w:val="00E532D0"/>
    <w:rsid w:val="00E62E04"/>
    <w:rsid w:val="00E75D72"/>
    <w:rsid w:val="00E86F29"/>
    <w:rsid w:val="00E97759"/>
    <w:rsid w:val="00E97798"/>
    <w:rsid w:val="00EA470F"/>
    <w:rsid w:val="00EB24BA"/>
    <w:rsid w:val="00EB3551"/>
    <w:rsid w:val="00EB656D"/>
    <w:rsid w:val="00EC19E1"/>
    <w:rsid w:val="00EC6ECC"/>
    <w:rsid w:val="00ED2C44"/>
    <w:rsid w:val="00EE08E3"/>
    <w:rsid w:val="00EF65A8"/>
    <w:rsid w:val="00F153E6"/>
    <w:rsid w:val="00F17C39"/>
    <w:rsid w:val="00F236B5"/>
    <w:rsid w:val="00F27579"/>
    <w:rsid w:val="00F31AF9"/>
    <w:rsid w:val="00F41868"/>
    <w:rsid w:val="00F423CB"/>
    <w:rsid w:val="00F44537"/>
    <w:rsid w:val="00F523D3"/>
    <w:rsid w:val="00F86E06"/>
    <w:rsid w:val="00F92B3F"/>
    <w:rsid w:val="00F941F4"/>
    <w:rsid w:val="00FA3AC6"/>
    <w:rsid w:val="00FA6CC4"/>
    <w:rsid w:val="00FC0384"/>
    <w:rsid w:val="00FD7326"/>
    <w:rsid w:val="00FE2E3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B6FD9-2FCB-467D-908E-AE5043A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29E9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3829E9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410F8"/>
    <w:pPr>
      <w:keepNext/>
      <w:tabs>
        <w:tab w:val="left" w:pos="4035"/>
      </w:tabs>
      <w:jc w:val="center"/>
      <w:outlineLvl w:val="2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3348E"/>
    <w:rPr>
      <w:sz w:val="20"/>
      <w:szCs w:val="20"/>
    </w:rPr>
  </w:style>
  <w:style w:type="character" w:styleId="a4">
    <w:name w:val="footnote reference"/>
    <w:semiHidden/>
    <w:rsid w:val="00A3348E"/>
    <w:rPr>
      <w:vertAlign w:val="superscript"/>
    </w:rPr>
  </w:style>
  <w:style w:type="paragraph" w:styleId="a5">
    <w:name w:val="Balloon Text"/>
    <w:basedOn w:val="a"/>
    <w:link w:val="a6"/>
    <w:rsid w:val="00A3348E"/>
    <w:rPr>
      <w:rFonts w:ascii="Consolas" w:hAnsi="Consolas" w:cs="Consolas"/>
      <w:sz w:val="16"/>
      <w:szCs w:val="16"/>
    </w:rPr>
  </w:style>
  <w:style w:type="paragraph" w:styleId="a7">
    <w:name w:val="caption"/>
    <w:basedOn w:val="a"/>
    <w:qFormat/>
    <w:rsid w:val="003829E9"/>
    <w:pPr>
      <w:jc w:val="center"/>
    </w:pPr>
    <w:rPr>
      <w:b/>
      <w:szCs w:val="20"/>
    </w:rPr>
  </w:style>
  <w:style w:type="character" w:styleId="a8">
    <w:name w:val="Hyperlink"/>
    <w:rsid w:val="00D873F9"/>
    <w:rPr>
      <w:color w:val="0000FF"/>
      <w:u w:val="single"/>
    </w:rPr>
  </w:style>
  <w:style w:type="paragraph" w:styleId="HTML">
    <w:name w:val="HTML Preformatted"/>
    <w:aliases w:val=" Знак"/>
    <w:basedOn w:val="a"/>
    <w:link w:val="HTML0"/>
    <w:rsid w:val="00141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alibri Light" w:eastAsia="Calibri Light" w:hAnsi="Calibri Light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aliases w:val=" Знак Знак"/>
    <w:link w:val="HTML"/>
    <w:rsid w:val="00141EED"/>
    <w:rPr>
      <w:rFonts w:ascii="Calibri Light" w:eastAsia="Calibri Light" w:hAnsi="Calibri Light"/>
      <w:lang w:eastAsia="ar-SA"/>
    </w:rPr>
  </w:style>
  <w:style w:type="paragraph" w:customStyle="1" w:styleId="ConsTitle">
    <w:name w:val="ConsTitle"/>
    <w:rsid w:val="00141EED"/>
    <w:pPr>
      <w:widowControl w:val="0"/>
      <w:autoSpaceDE w:val="0"/>
      <w:autoSpaceDN w:val="0"/>
      <w:adjustRightInd w:val="0"/>
    </w:pPr>
    <w:rPr>
      <w:b/>
      <w:bCs/>
    </w:rPr>
  </w:style>
  <w:style w:type="table" w:styleId="a9">
    <w:name w:val="Table Grid"/>
    <w:basedOn w:val="a1"/>
    <w:rsid w:val="00AF2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6C0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Strong"/>
    <w:qFormat/>
    <w:rsid w:val="006C0A2B"/>
    <w:rPr>
      <w:b/>
      <w:bCs/>
    </w:rPr>
  </w:style>
  <w:style w:type="paragraph" w:customStyle="1" w:styleId="ConsPlusNormal">
    <w:name w:val="ConsPlusNormal"/>
    <w:link w:val="ConsPlusNormal0"/>
    <w:uiPriority w:val="99"/>
    <w:rsid w:val="006C0A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C0A2B"/>
    <w:rPr>
      <w:rFonts w:ascii="Arial" w:eastAsia="Times New Roman" w:hAnsi="Arial" w:cs="Arial"/>
      <w:lang w:val="ru-RU" w:eastAsia="ru-RU" w:bidi="ar-SA"/>
    </w:rPr>
  </w:style>
  <w:style w:type="paragraph" w:styleId="ac">
    <w:name w:val="Body Text"/>
    <w:basedOn w:val="a"/>
    <w:link w:val="10"/>
    <w:rsid w:val="001D571C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0">
    <w:name w:val="Основной текст Знак1"/>
    <w:link w:val="ac"/>
    <w:rsid w:val="001D571C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rsid w:val="001D571C"/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BD21E6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BD21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3BF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pboth">
    <w:name w:val="pboth"/>
    <w:basedOn w:val="a"/>
    <w:rsid w:val="00EC19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mailrucssattributepostfix">
    <w:name w:val="msonormal_mailru_css_attribute_postfix"/>
    <w:basedOn w:val="a"/>
    <w:rsid w:val="00944C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0">
    <w:name w:val="Emphasis"/>
    <w:qFormat/>
    <w:rsid w:val="00926321"/>
    <w:rPr>
      <w:i/>
      <w:iCs/>
    </w:rPr>
  </w:style>
  <w:style w:type="paragraph" w:styleId="af1">
    <w:name w:val="List Paragraph"/>
    <w:basedOn w:val="a"/>
    <w:uiPriority w:val="34"/>
    <w:qFormat/>
    <w:rsid w:val="00542B0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410F8"/>
    <w:rPr>
      <w:rFonts w:ascii="Times New Roman" w:eastAsia="Calibri" w:hAnsi="Times New Roman" w:cs="Times New Roman"/>
      <w:sz w:val="28"/>
    </w:rPr>
  </w:style>
  <w:style w:type="numbering" w:customStyle="1" w:styleId="11">
    <w:name w:val="Нет списка1"/>
    <w:next w:val="a2"/>
    <w:semiHidden/>
    <w:rsid w:val="004410F8"/>
  </w:style>
  <w:style w:type="paragraph" w:customStyle="1" w:styleId="consplusnormal1">
    <w:name w:val="consplusnormal"/>
    <w:basedOn w:val="a"/>
    <w:rsid w:val="004410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410F8"/>
  </w:style>
  <w:style w:type="paragraph" w:customStyle="1" w:styleId="p1">
    <w:name w:val="p1"/>
    <w:basedOn w:val="a"/>
    <w:rsid w:val="004410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Paragraph">
    <w:name w:val="List Paragraph"/>
    <w:basedOn w:val="a"/>
    <w:rsid w:val="004410F8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s1">
    <w:name w:val="s1"/>
    <w:basedOn w:val="a0"/>
    <w:rsid w:val="004410F8"/>
  </w:style>
  <w:style w:type="paragraph" w:customStyle="1" w:styleId="formattexttopleveltextcentertext">
    <w:name w:val="formattext topleveltext centertext"/>
    <w:basedOn w:val="a"/>
    <w:rsid w:val="004410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4410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5"/>
    <w:rsid w:val="004410F8"/>
    <w:rPr>
      <w:rFonts w:ascii="Consolas" w:hAnsi="Consolas" w:cs="Consola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E3B2C0362748EE31F1C82FEEC3E8D9090F799749CC6103D5D5E5F04D4323644C0E0B1333EU05CS" TargetMode="External"/><Relationship Id="rId18" Type="http://schemas.openxmlformats.org/officeDocument/2006/relationships/hyperlink" Target="consultantplus://offline/ref=387BDBEF0D9A03865D3E3ABE6A6F72BC59398BFCA2076D7B7B591E7D4F91A0C6F5FC416A4F3A5982rCP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3B2C0362748EE31F1C82FEEC3E8D9090F799749CC6103D5D5E5F04D4323644C0E0B13236U05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&#1090;&#1088;&#1091;&#1073;&#1080;&#1095;&#1080;&#1085;&#1086;.&#1088;&#1092;" TargetMode="External"/><Relationship Id="rId17" Type="http://schemas.openxmlformats.org/officeDocument/2006/relationships/hyperlink" Target="consultantplus://offline/ref=2E3B2C0362748EE31F1C82FEEC3E8D9091FE997B9FC7103D5D5E5F04D4323644C0E0B134U356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3B2C0362748EE31F1C82FEEC3E8D9092F39E7D9EC8103D5D5E5F04D4323644C0E0B134370FE21DU75AS" TargetMode="External"/><Relationship Id="rId20" Type="http://schemas.openxmlformats.org/officeDocument/2006/relationships/hyperlink" Target="consultantplus://offline/ref=2E3B2C0362748EE31F1C82FEEC3E8D9090F799749CC6103D5D5E5F04D4323644C0E0B134370DE71EU75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3B2C0362748EE31F1C82FDFE52D29897FCC5709FC81D6B03010459833B3C1387AFE8767302E31C7A4813U958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3B2C0362748EE31F1C82FDFE52D29897FCC5709FC81D6B03010459833B3C1387AFE8767302E31C7A4813U958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E3B2C0362748EE31F1C82FDFE52D29897FCC5709FC41F6C05010459833B3C13U857S" TargetMode="External"/><Relationship Id="rId19" Type="http://schemas.openxmlformats.org/officeDocument/2006/relationships/hyperlink" Target="consultantplus://offline/ref=2E3B2C0362748EE31F1C82FEEC3E8D9094F69E7D9ECA4D3755075306D33D6953C7A9BD35370FE2U155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3B2C0362748EE31F1C82FEEC3E8D9090F799749CC6103D5D5E5F04D4323644C0E0B1333EU05CS" TargetMode="External"/><Relationship Id="rId14" Type="http://schemas.openxmlformats.org/officeDocument/2006/relationships/hyperlink" Target="consultantplus://offline/ref=2E3B2C0362748EE31F1C82FDFE52D29897FCC5709FC41F6C05010459833B3C13U857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FD00-FAF0-47D9-9E0B-32FAFAF7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12849</Words>
  <Characters>73245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Новгородского муниципального района</Company>
  <LinksUpToDate>false</LinksUpToDate>
  <CharactersWithSpaces>85923</CharactersWithSpaces>
  <SharedDoc>false</SharedDoc>
  <HLinks>
    <vt:vector size="162" baseType="variant">
      <vt:variant>
        <vt:i4>4784213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consultantplus://offline/ref=2E3B2C0362748EE31F1C82FEEC3E8D9092F5927E9DC5103D5D5E5F04D4U352S</vt:lpwstr>
      </vt:variant>
      <vt:variant>
        <vt:lpwstr/>
      </vt:variant>
      <vt:variant>
        <vt:i4>65601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65601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917569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1638491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consultantplus://offline/ref=2E3B2C0362748EE31F1C82FEEC3E8D9090F799749CC6103D5D5E5F04D4323644C0E0B13236U05DS</vt:lpwstr>
      </vt:variant>
      <vt:variant>
        <vt:lpwstr/>
      </vt:variant>
      <vt:variant>
        <vt:i4>8192109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consultantplus://offline/ref=2E3B2C0362748EE31F1C82FEEC3E8D9090F799749CC6103D5D5E5F04D4323644C0E0B134370DE71EU75DS</vt:lpwstr>
      </vt:variant>
      <vt:variant>
        <vt:lpwstr/>
      </vt:variant>
      <vt:variant>
        <vt:i4>852034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524353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P1192</vt:lpwstr>
      </vt:variant>
      <vt:variant>
        <vt:i4>262217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852034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524353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P1192</vt:lpwstr>
      </vt:variant>
      <vt:variant>
        <vt:i4>262217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4980816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consultantplus://offline/ref=2E3B2C0362748EE31F1C82FEEC3E8D9094F69E7D9ECA4D3755075306D33D6953C7A9BD35370FE2U155S</vt:lpwstr>
      </vt:variant>
      <vt:variant>
        <vt:lpwstr/>
      </vt:variant>
      <vt:variant>
        <vt:i4>852034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262217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2555956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consultantplus://offline/ref=387BDBEF0D9A03865D3E3ABE6A6F72BC59398BFCA2076D7B7B591E7D4F91A0C6F5FC416A4F3A5982rCP8L</vt:lpwstr>
      </vt:variant>
      <vt:variant>
        <vt:lpwstr/>
      </vt:variant>
      <vt:variant>
        <vt:i4>2752571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consultantplus://offline/ref=2E3B2C0362748EE31F1C82FEEC3E8D9091FE997B9FC7103D5D5E5F04D4323644C0E0B134U356S</vt:lpwstr>
      </vt:variant>
      <vt:variant>
        <vt:lpwstr/>
      </vt:variant>
      <vt:variant>
        <vt:i4>8192108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consultantplus://offline/ref=2E3B2C0362748EE31F1C82FEEC3E8D9092F39E7D9EC8103D5D5E5F04D4323644C0E0B134370FE21DU75AS</vt:lpwstr>
      </vt:variant>
      <vt:variant>
        <vt:lpwstr/>
      </vt:variant>
      <vt:variant>
        <vt:i4>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4718602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consultantplus://offline/ref=2E3B2C0362748EE31F1C82FDFE52D29897FCC5709FC81D6B03010459833B3C1387AFE8767302E31C7A4813U958S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consultantplus://offline/ref=2E3B2C0362748EE31F1C82FDFE52D29897FCC5709FC41F6C05010459833B3C13U857S</vt:lpwstr>
      </vt:variant>
      <vt:variant>
        <vt:lpwstr/>
      </vt:variant>
      <vt:variant>
        <vt:i4>1638414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consultantplus://offline/ref=2E3B2C0362748EE31F1C82FEEC3E8D9090F799749CC6103D5D5E5F04D4323644C0E0B1333EU05CS</vt:lpwstr>
      </vt:variant>
      <vt:variant>
        <vt:lpwstr/>
      </vt:variant>
      <vt:variant>
        <vt:i4>8062001</vt:i4>
      </vt:variant>
      <vt:variant>
        <vt:i4>12</vt:i4>
      </vt:variant>
      <vt:variant>
        <vt:i4>0</vt:i4>
      </vt:variant>
      <vt:variant>
        <vt:i4>5</vt:i4>
      </vt:variant>
      <vt:variant>
        <vt:lpwstr>http://www.трубичино.рф/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consultantplus://offline/ref=2E3B2C0362748EE31F1C82FDFE52D29897FCC5709FC81D6B03010459833B3C1387AFE8767302E31C7A4813U958S</vt:lpwstr>
      </vt:variant>
      <vt:variant>
        <vt:lpwstr/>
      </vt:variant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consultantplus://offline/ref=2E3B2C0362748EE31F1C82FDFE52D29897FCC5709FC41F6C05010459833B3C13U857S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consultantplus://offline/ref=2E3B2C0362748EE31F1C82FEEC3E8D9090F799749CC6103D5D5E5F04D4323644C0E0B1333EU05CS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</dc:creator>
  <cp:keywords/>
  <dc:description/>
  <cp:lastModifiedBy>Пользователь Windows</cp:lastModifiedBy>
  <cp:revision>4</cp:revision>
  <cp:lastPrinted>2019-04-10T11:58:00Z</cp:lastPrinted>
  <dcterms:created xsi:type="dcterms:W3CDTF">2019-04-10T11:39:00Z</dcterms:created>
  <dcterms:modified xsi:type="dcterms:W3CDTF">2019-04-10T12:01:00Z</dcterms:modified>
</cp:coreProperties>
</file>