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6"/>
          <w:szCs w:val="24"/>
        </w:rPr>
      </w:pPr>
      <w:bookmarkStart w:id="0" w:name="_Toc182884015"/>
      <w:r w:rsidRPr="002907D9">
        <w:rPr>
          <w:rFonts w:ascii="Arial" w:hAnsi="Arial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0.25pt;height:59.25pt;visibility:visible">
            <v:imagedata r:id="rId5" o:title=""/>
          </v:shape>
        </w:pic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D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DC5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DC5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B42736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DC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DC5">
        <w:rPr>
          <w:rFonts w:ascii="Times New Roman" w:hAnsi="Times New Roman"/>
          <w:sz w:val="28"/>
          <w:szCs w:val="28"/>
        </w:rPr>
        <w:t xml:space="preserve">от № </w: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DC5">
        <w:rPr>
          <w:rFonts w:ascii="Times New Roman" w:hAnsi="Times New Roman"/>
          <w:sz w:val="28"/>
          <w:szCs w:val="28"/>
        </w:rPr>
        <w:t>д. Савино</w:t>
      </w:r>
    </w:p>
    <w:p w:rsidR="00B42736" w:rsidRPr="009B4DC5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B42736" w:rsidRPr="009B4DC5" w:rsidTr="00E8345C">
        <w:tc>
          <w:tcPr>
            <w:tcW w:w="6345" w:type="dxa"/>
          </w:tcPr>
          <w:p w:rsidR="00B42736" w:rsidRPr="000325A5" w:rsidRDefault="00B42736" w:rsidP="00B42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передаче имущества из муниципальной собственности Савинского сельского поселения в государственную собственность Новгородской области</w:t>
            </w:r>
          </w:p>
        </w:tc>
      </w:tr>
      <w:bookmarkEnd w:id="0"/>
    </w:tbl>
    <w:p w:rsidR="00B42736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736" w:rsidRPr="00C93CED" w:rsidRDefault="00B42736" w:rsidP="001A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284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</w:t>
      </w:r>
      <w:r w:rsidRPr="00C93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 Савинского сельского поселения №82 от 26.02.2021 года  «</w:t>
      </w:r>
      <w:r w:rsidRPr="00C93CED">
        <w:rPr>
          <w:rFonts w:ascii="Times New Roman" w:hAnsi="Times New Roman"/>
          <w:sz w:val="28"/>
          <w:szCs w:val="28"/>
        </w:rPr>
        <w:t>Об утверждении положения о порядке управления и распоряжения муниципальным имуществом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B42284">
        <w:rPr>
          <w:rFonts w:ascii="Times New Roman" w:hAnsi="Times New Roman"/>
          <w:sz w:val="28"/>
          <w:szCs w:val="28"/>
        </w:rPr>
        <w:t xml:space="preserve">на основании обращения Министерства строительства, архитектуры и имущественных отношений Новгородской области от </w:t>
      </w:r>
      <w:r>
        <w:rPr>
          <w:rFonts w:ascii="Times New Roman" w:hAnsi="Times New Roman"/>
          <w:sz w:val="28"/>
          <w:szCs w:val="28"/>
        </w:rPr>
        <w:t xml:space="preserve">10.11.2023 года </w:t>
      </w:r>
      <w:r w:rsidRPr="00B42284">
        <w:rPr>
          <w:rFonts w:ascii="Times New Roman" w:hAnsi="Times New Roman"/>
          <w:sz w:val="28"/>
          <w:szCs w:val="28"/>
        </w:rPr>
        <w:t>№ СА-</w:t>
      </w:r>
      <w:r>
        <w:rPr>
          <w:rFonts w:ascii="Times New Roman" w:hAnsi="Times New Roman"/>
          <w:sz w:val="28"/>
          <w:szCs w:val="28"/>
        </w:rPr>
        <w:t>9881</w:t>
      </w:r>
      <w:r w:rsidRPr="00B42284">
        <w:rPr>
          <w:rFonts w:ascii="Times New Roman" w:hAnsi="Times New Roman"/>
          <w:sz w:val="28"/>
          <w:szCs w:val="28"/>
        </w:rPr>
        <w:t>-И «О передаче земельн</w:t>
      </w:r>
      <w:r>
        <w:rPr>
          <w:rFonts w:ascii="Times New Roman" w:hAnsi="Times New Roman"/>
          <w:sz w:val="28"/>
          <w:szCs w:val="28"/>
        </w:rPr>
        <w:t>ых</w:t>
      </w:r>
      <w:r w:rsidRPr="00B4228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ов в собственность Новгородской области», руководствуясь </w:t>
      </w:r>
      <w:r w:rsidRPr="00C93CED">
        <w:rPr>
          <w:rFonts w:ascii="Times New Roman" w:hAnsi="Times New Roman"/>
          <w:sz w:val="28"/>
          <w:szCs w:val="28"/>
        </w:rPr>
        <w:t>Уставом Савинского сельского поселения, Совет депутатов Савинского сельского поселения</w:t>
      </w:r>
    </w:p>
    <w:p w:rsidR="00B42736" w:rsidRPr="00C93CED" w:rsidRDefault="00B42736" w:rsidP="001A7C40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93CED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42736" w:rsidRDefault="00B42736" w:rsidP="001A7C4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7AAB">
        <w:rPr>
          <w:rFonts w:ascii="Times New Roman" w:hAnsi="Times New Roman"/>
          <w:sz w:val="28"/>
          <w:szCs w:val="28"/>
        </w:rPr>
        <w:t>Передать из муниципальной собственности муниципального образования Савинское сельское поселение в</w:t>
      </w:r>
      <w:r>
        <w:rPr>
          <w:rFonts w:ascii="Times New Roman" w:hAnsi="Times New Roman"/>
          <w:sz w:val="28"/>
          <w:szCs w:val="28"/>
        </w:rPr>
        <w:t xml:space="preserve"> государственную</w:t>
      </w:r>
      <w:r w:rsidRPr="00417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17AAB">
        <w:rPr>
          <w:rFonts w:ascii="Times New Roman" w:hAnsi="Times New Roman"/>
          <w:sz w:val="28"/>
          <w:szCs w:val="28"/>
        </w:rPr>
        <w:t xml:space="preserve">обственность  </w:t>
      </w:r>
      <w:r>
        <w:rPr>
          <w:rFonts w:ascii="Times New Roman" w:hAnsi="Times New Roman"/>
          <w:sz w:val="28"/>
          <w:szCs w:val="28"/>
        </w:rPr>
        <w:t>Новгородской области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118"/>
        <w:gridCol w:w="3101"/>
        <w:gridCol w:w="2393"/>
      </w:tblGrid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2393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</w:tr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Общая площадь 86 кв.м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КН 53:11:0300103:1006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Российская Федерация, Новгородская область, Новгородский муниципальный район, Савинское сельское поселение, территория Зона общего пользования, з/у 31Д.</w:t>
            </w:r>
          </w:p>
        </w:tc>
        <w:tc>
          <w:tcPr>
            <w:tcW w:w="2393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Общая площадь 91 кв.м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КН 53:11:0300103:1007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Российская Федерация, Новгородская область, Новгородский муниципальный район, Савинское сельское поселение, территория Зона общего пользования, з/у 29 Д.</w:t>
            </w:r>
          </w:p>
        </w:tc>
        <w:tc>
          <w:tcPr>
            <w:tcW w:w="2393" w:type="dxa"/>
          </w:tcPr>
          <w:p w:rsidR="00B42736" w:rsidRDefault="00B42736" w:rsidP="002907D9">
            <w:pPr>
              <w:spacing w:after="0" w:line="240" w:lineRule="auto"/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Общая площадь 107 кв.м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КН 53:11:0300103:1009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Российская Федерация, Новгородская область, Новгородский муниципальный район, Савинское сельское поселение, территория Зона общего пользования, з/у 30 Д.</w:t>
            </w:r>
          </w:p>
        </w:tc>
        <w:tc>
          <w:tcPr>
            <w:tcW w:w="2393" w:type="dxa"/>
          </w:tcPr>
          <w:p w:rsidR="00B42736" w:rsidRDefault="00B42736" w:rsidP="002907D9">
            <w:pPr>
              <w:spacing w:after="0" w:line="240" w:lineRule="auto"/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Общая площадь 130 кв.м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КН 53:11:0300103:1005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Российская Федерация, Новгородская область, Новгородский муниципальный район, Савинское сельское поселение, территория Зона общего пользования, з/у 32 Д.</w:t>
            </w:r>
          </w:p>
        </w:tc>
        <w:tc>
          <w:tcPr>
            <w:tcW w:w="2393" w:type="dxa"/>
          </w:tcPr>
          <w:p w:rsidR="00B42736" w:rsidRDefault="00B42736" w:rsidP="002907D9">
            <w:pPr>
              <w:spacing w:after="0" w:line="240" w:lineRule="auto"/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42736" w:rsidTr="002907D9">
        <w:tc>
          <w:tcPr>
            <w:tcW w:w="959" w:type="dxa"/>
          </w:tcPr>
          <w:p w:rsidR="00B42736" w:rsidRPr="002907D9" w:rsidRDefault="00B42736" w:rsidP="00290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 xml:space="preserve">Общая площадь 610 кв.м </w:t>
            </w: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КН 53:11:0300103:1008</w:t>
            </w:r>
          </w:p>
        </w:tc>
        <w:tc>
          <w:tcPr>
            <w:tcW w:w="3101" w:type="dxa"/>
          </w:tcPr>
          <w:p w:rsidR="00B42736" w:rsidRPr="002907D9" w:rsidRDefault="00B42736" w:rsidP="002907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7D9">
              <w:rPr>
                <w:rFonts w:ascii="Times New Roman" w:hAnsi="Times New Roman"/>
                <w:sz w:val="28"/>
                <w:szCs w:val="28"/>
              </w:rPr>
              <w:t>Российская Федерация, Новгородская область, Новгородский муниципальный район, Савинское сельское поселение, территория Зона общего пользования, з/у 33 Д.</w:t>
            </w:r>
          </w:p>
        </w:tc>
        <w:tc>
          <w:tcPr>
            <w:tcW w:w="2393" w:type="dxa"/>
          </w:tcPr>
          <w:p w:rsidR="00B42736" w:rsidRDefault="00B42736" w:rsidP="002907D9">
            <w:pPr>
              <w:spacing w:after="0" w:line="240" w:lineRule="auto"/>
            </w:pPr>
            <w:r w:rsidRPr="002907D9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</w:tbl>
    <w:p w:rsidR="00B42736" w:rsidRDefault="00B42736" w:rsidP="006034D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42284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B42284">
        <w:rPr>
          <w:rFonts w:ascii="Times New Roman" w:hAnsi="Times New Roman"/>
          <w:sz w:val="28"/>
          <w:szCs w:val="28"/>
        </w:rPr>
        <w:t xml:space="preserve"> сельского поселения, ответственному за ведение реестра муниципальной собственности, внести соответствующие изменения в реестр.</w:t>
      </w:r>
    </w:p>
    <w:p w:rsidR="00B42736" w:rsidRPr="00427943" w:rsidRDefault="00B42736" w:rsidP="006034D2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7943">
        <w:rPr>
          <w:rFonts w:ascii="Times New Roman" w:hAnsi="Times New Roman"/>
          <w:sz w:val="28"/>
          <w:szCs w:val="28"/>
        </w:rPr>
        <w:t>Администрации Савинского сельского поселения подготовить необходимые документы для оформления перехода права собственности на указанные объекты в установленном порядке.</w:t>
      </w:r>
    </w:p>
    <w:p w:rsidR="00B42736" w:rsidRPr="00427943" w:rsidRDefault="00B42736" w:rsidP="001A7C40">
      <w:pPr>
        <w:rPr>
          <w:rFonts w:ascii="Times New Roman" w:hAnsi="Times New Roman"/>
          <w:sz w:val="28"/>
          <w:szCs w:val="28"/>
        </w:rPr>
      </w:pPr>
    </w:p>
    <w:p w:rsidR="00B42736" w:rsidRPr="006034D2" w:rsidRDefault="00B42736" w:rsidP="001A7C40">
      <w:pPr>
        <w:tabs>
          <w:tab w:val="left" w:pos="6450"/>
        </w:tabs>
        <w:rPr>
          <w:rFonts w:ascii="Times New Roman" w:hAnsi="Times New Roman"/>
          <w:b/>
          <w:sz w:val="28"/>
          <w:szCs w:val="28"/>
        </w:rPr>
      </w:pPr>
      <w:r w:rsidRPr="006034D2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6034D2">
        <w:rPr>
          <w:rFonts w:ascii="Times New Roman" w:hAnsi="Times New Roman"/>
          <w:b/>
          <w:sz w:val="28"/>
          <w:szCs w:val="28"/>
        </w:rPr>
        <w:tab/>
        <w:t>А.В.Сысоев</w:t>
      </w:r>
    </w:p>
    <w:p w:rsidR="00B42736" w:rsidRDefault="00B42736" w:rsidP="001A7C40">
      <w:pPr>
        <w:tabs>
          <w:tab w:val="left" w:pos="6450"/>
        </w:tabs>
        <w:rPr>
          <w:rFonts w:ascii="Times New Roman" w:hAnsi="Times New Roman"/>
          <w:sz w:val="28"/>
          <w:szCs w:val="28"/>
        </w:rPr>
      </w:pPr>
    </w:p>
    <w:p w:rsidR="00B42736" w:rsidRDefault="00B42736" w:rsidP="001A7C40">
      <w:pPr>
        <w:tabs>
          <w:tab w:val="left" w:pos="6450"/>
        </w:tabs>
        <w:rPr>
          <w:rFonts w:ascii="Times New Roman" w:hAnsi="Times New Roman"/>
          <w:sz w:val="28"/>
          <w:szCs w:val="28"/>
        </w:rPr>
      </w:pPr>
    </w:p>
    <w:p w:rsidR="00B42736" w:rsidRDefault="00B42736" w:rsidP="001A7C40">
      <w:pPr>
        <w:tabs>
          <w:tab w:val="left" w:pos="6450"/>
        </w:tabs>
        <w:rPr>
          <w:rFonts w:ascii="Times New Roman" w:hAnsi="Times New Roman"/>
          <w:sz w:val="28"/>
          <w:szCs w:val="28"/>
        </w:rPr>
      </w:pPr>
    </w:p>
    <w:sectPr w:rsidR="00B42736" w:rsidSect="004B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390"/>
    <w:multiLevelType w:val="hybridMultilevel"/>
    <w:tmpl w:val="8848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87073"/>
    <w:multiLevelType w:val="hybridMultilevel"/>
    <w:tmpl w:val="7EBEA8F0"/>
    <w:lvl w:ilvl="0" w:tplc="7C54FE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D56E9"/>
    <w:multiLevelType w:val="hybridMultilevel"/>
    <w:tmpl w:val="7EBEA8F0"/>
    <w:lvl w:ilvl="0" w:tplc="7C54FE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20193"/>
    <w:multiLevelType w:val="hybridMultilevel"/>
    <w:tmpl w:val="45E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D44"/>
    <w:rsid w:val="000325A5"/>
    <w:rsid w:val="001A7C40"/>
    <w:rsid w:val="002907D9"/>
    <w:rsid w:val="00417AAB"/>
    <w:rsid w:val="00427943"/>
    <w:rsid w:val="004B36D1"/>
    <w:rsid w:val="006034D2"/>
    <w:rsid w:val="00726A14"/>
    <w:rsid w:val="008C2D44"/>
    <w:rsid w:val="0095298F"/>
    <w:rsid w:val="009B4DC5"/>
    <w:rsid w:val="009D4923"/>
    <w:rsid w:val="00B42284"/>
    <w:rsid w:val="00B42736"/>
    <w:rsid w:val="00C93CED"/>
    <w:rsid w:val="00E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C40"/>
    <w:pPr>
      <w:ind w:left="720"/>
      <w:contextualSpacing/>
    </w:pPr>
  </w:style>
  <w:style w:type="table" w:styleId="TableGrid">
    <w:name w:val="Table Grid"/>
    <w:basedOn w:val="TableNormal"/>
    <w:uiPriority w:val="99"/>
    <w:rsid w:val="001A7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C4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400</Words>
  <Characters>2281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2023-11-27T12:32:00Z</dcterms:created>
  <dcterms:modified xsi:type="dcterms:W3CDTF">2023-11-28T04:44:00Z</dcterms:modified>
</cp:coreProperties>
</file>