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33" w:rsidRPr="000F33A9" w:rsidRDefault="00470A2F" w:rsidP="007F1533">
      <w:pPr>
        <w:pStyle w:val="a9"/>
      </w:pPr>
      <w:r>
        <w:rPr>
          <w:rFonts w:ascii="Times New Roman CYR" w:hAnsi="Times New Roman CYR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-381000</wp:posOffset>
            </wp:positionV>
            <wp:extent cx="704850" cy="826135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AAC">
        <w:t xml:space="preserve">   </w:t>
      </w:r>
      <w:r w:rsidR="000F33A9">
        <w:tab/>
      </w:r>
      <w:r w:rsidR="000F33A9">
        <w:tab/>
      </w:r>
      <w:r w:rsidR="000F33A9">
        <w:tab/>
      </w:r>
      <w:r w:rsidR="000F33A9">
        <w:tab/>
      </w:r>
      <w:r w:rsidR="000F33A9">
        <w:tab/>
      </w:r>
    </w:p>
    <w:p w:rsidR="007F1533" w:rsidRDefault="007F1533" w:rsidP="007F1533">
      <w:pPr>
        <w:pStyle w:val="a9"/>
      </w:pPr>
    </w:p>
    <w:p w:rsidR="007F1533" w:rsidRDefault="007F1533" w:rsidP="007F1533">
      <w:pPr>
        <w:pStyle w:val="a9"/>
        <w:rPr>
          <w:rFonts w:ascii="Times New Roman CYR" w:hAnsi="Times New Roman CYR"/>
          <w:b/>
        </w:rPr>
      </w:pPr>
    </w:p>
    <w:p w:rsidR="007F1533" w:rsidRPr="00EB7BDF" w:rsidRDefault="007F1533" w:rsidP="007F1533">
      <w:pPr>
        <w:pStyle w:val="a9"/>
        <w:rPr>
          <w:szCs w:val="28"/>
        </w:rPr>
      </w:pPr>
      <w:r w:rsidRPr="00EB7BDF">
        <w:rPr>
          <w:szCs w:val="28"/>
        </w:rPr>
        <w:t>Российская Федерация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  <w:r w:rsidRPr="00EB7BDF">
        <w:rPr>
          <w:sz w:val="28"/>
          <w:szCs w:val="28"/>
        </w:rPr>
        <w:t>Нов</w:t>
      </w:r>
      <w:r w:rsidR="002A155E">
        <w:rPr>
          <w:sz w:val="28"/>
          <w:szCs w:val="28"/>
        </w:rPr>
        <w:t xml:space="preserve">городская область Новгородский </w:t>
      </w:r>
      <w:r w:rsidRPr="00EB7BDF">
        <w:rPr>
          <w:sz w:val="28"/>
          <w:szCs w:val="28"/>
        </w:rPr>
        <w:t xml:space="preserve">район </w:t>
      </w:r>
    </w:p>
    <w:p w:rsidR="007F1533" w:rsidRPr="00EB7BDF" w:rsidRDefault="007F1533" w:rsidP="007F1533">
      <w:pPr>
        <w:pStyle w:val="3"/>
        <w:rPr>
          <w:rFonts w:ascii="Times New Roman" w:hAnsi="Times New Roman"/>
          <w:b w:val="0"/>
          <w:szCs w:val="28"/>
        </w:rPr>
      </w:pPr>
      <w:r w:rsidRPr="00EB7BDF">
        <w:rPr>
          <w:rFonts w:ascii="Times New Roman" w:hAnsi="Times New Roman"/>
          <w:b w:val="0"/>
          <w:szCs w:val="28"/>
        </w:rPr>
        <w:t xml:space="preserve">Администрация </w:t>
      </w:r>
      <w:r w:rsidR="00D57BB7">
        <w:rPr>
          <w:rFonts w:ascii="Times New Roman" w:hAnsi="Times New Roman"/>
          <w:b w:val="0"/>
          <w:szCs w:val="28"/>
        </w:rPr>
        <w:t>Савинског</w:t>
      </w:r>
      <w:r w:rsidRPr="00EB7BDF">
        <w:rPr>
          <w:rFonts w:ascii="Times New Roman" w:hAnsi="Times New Roman"/>
          <w:b w:val="0"/>
          <w:szCs w:val="28"/>
        </w:rPr>
        <w:t>о сельского поселения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pStyle w:val="2"/>
        <w:rPr>
          <w:sz w:val="28"/>
          <w:szCs w:val="28"/>
        </w:rPr>
      </w:pPr>
      <w:r w:rsidRPr="00EB7BDF">
        <w:rPr>
          <w:sz w:val="28"/>
          <w:szCs w:val="28"/>
        </w:rPr>
        <w:t xml:space="preserve"> </w:t>
      </w:r>
      <w:r w:rsidR="00A74B03" w:rsidRPr="00EB7BDF">
        <w:rPr>
          <w:sz w:val="28"/>
          <w:szCs w:val="28"/>
        </w:rPr>
        <w:t>РАСПОРЯЖ</w:t>
      </w:r>
      <w:r w:rsidRPr="00EB7BDF">
        <w:rPr>
          <w:sz w:val="28"/>
          <w:szCs w:val="28"/>
        </w:rPr>
        <w:t>ЕНИЕ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647AAA" w:rsidP="007F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2270">
        <w:rPr>
          <w:sz w:val="28"/>
          <w:szCs w:val="28"/>
        </w:rPr>
        <w:t>23.05</w:t>
      </w:r>
      <w:r w:rsidR="00055361">
        <w:rPr>
          <w:sz w:val="28"/>
          <w:szCs w:val="28"/>
        </w:rPr>
        <w:t>.202</w:t>
      </w:r>
      <w:r w:rsidR="00832270">
        <w:rPr>
          <w:sz w:val="28"/>
          <w:szCs w:val="28"/>
        </w:rPr>
        <w:t>2 №  53</w:t>
      </w:r>
      <w:r w:rsidR="008E4154">
        <w:rPr>
          <w:sz w:val="28"/>
          <w:szCs w:val="28"/>
        </w:rPr>
        <w:t>-рг</w:t>
      </w:r>
    </w:p>
    <w:p w:rsidR="007F1533" w:rsidRDefault="00D57BB7" w:rsidP="007F1533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4B3F2E" w:rsidRDefault="004B3F2E" w:rsidP="007F153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0"/>
      </w:tblGrid>
      <w:tr w:rsidR="00017EB7" w:rsidRPr="00C529A3" w:rsidTr="008E4154">
        <w:trPr>
          <w:trHeight w:val="1664"/>
        </w:trPr>
        <w:tc>
          <w:tcPr>
            <w:tcW w:w="5370" w:type="dxa"/>
            <w:shd w:val="clear" w:color="auto" w:fill="auto"/>
          </w:tcPr>
          <w:p w:rsidR="00017EB7" w:rsidRPr="00C529A3" w:rsidRDefault="005534DB" w:rsidP="008E415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17EB7" w:rsidRPr="00C529A3">
              <w:rPr>
                <w:b/>
                <w:sz w:val="28"/>
                <w:szCs w:val="28"/>
              </w:rPr>
              <w:t>О внесении изменений в распоряжение Администрации Савинского сельского посе</w:t>
            </w:r>
            <w:r w:rsidR="00772BD9">
              <w:rPr>
                <w:b/>
                <w:sz w:val="28"/>
                <w:szCs w:val="28"/>
              </w:rPr>
              <w:t>ления от 27.12.2021 №137</w:t>
            </w:r>
            <w:r w:rsidR="00017EB7" w:rsidRPr="00C529A3">
              <w:rPr>
                <w:b/>
                <w:sz w:val="28"/>
                <w:szCs w:val="28"/>
              </w:rPr>
              <w:t xml:space="preserve">-рг «О Порядке применения </w:t>
            </w:r>
            <w:r w:rsidR="008E4154">
              <w:rPr>
                <w:b/>
                <w:sz w:val="28"/>
                <w:szCs w:val="28"/>
              </w:rPr>
              <w:t xml:space="preserve">целевых статей </w:t>
            </w:r>
            <w:r w:rsidR="00017EB7" w:rsidRPr="00C529A3">
              <w:rPr>
                <w:b/>
                <w:sz w:val="28"/>
                <w:szCs w:val="28"/>
              </w:rPr>
              <w:t>бюджетной классификации Российской Федерации в части, относящейся к бюджету Савинского сельского поселения»</w:t>
            </w:r>
          </w:p>
        </w:tc>
      </w:tr>
    </w:tbl>
    <w:p w:rsidR="00AA79F2" w:rsidRPr="00736EE3" w:rsidRDefault="00AA79F2" w:rsidP="00E6441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9E5321" w:rsidRDefault="00E64416" w:rsidP="009E5321">
      <w:pPr>
        <w:ind w:firstLine="709"/>
        <w:jc w:val="both"/>
        <w:rPr>
          <w:sz w:val="28"/>
          <w:szCs w:val="28"/>
        </w:rPr>
      </w:pPr>
      <w:r w:rsidRPr="00954252">
        <w:rPr>
          <w:sz w:val="28"/>
          <w:szCs w:val="28"/>
        </w:rPr>
        <w:tab/>
      </w:r>
      <w:r w:rsidR="009E5321">
        <w:rPr>
          <w:sz w:val="28"/>
          <w:szCs w:val="28"/>
        </w:rPr>
        <w:t>В соответствии</w:t>
      </w:r>
      <w:r w:rsidR="009E5321">
        <w:rPr>
          <w:color w:val="000000"/>
          <w:sz w:val="28"/>
          <w:szCs w:val="28"/>
        </w:rPr>
        <w:t xml:space="preserve"> с Бюджетным кодексом Российской Федерации, </w:t>
      </w:r>
    </w:p>
    <w:p w:rsidR="009E5321" w:rsidRDefault="009E5321" w:rsidP="009E5321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B73F7">
        <w:rPr>
          <w:sz w:val="28"/>
          <w:szCs w:val="28"/>
        </w:rPr>
        <w:t xml:space="preserve">Внести изменения в Порядок </w:t>
      </w:r>
      <w:r>
        <w:rPr>
          <w:sz w:val="28"/>
          <w:szCs w:val="28"/>
        </w:rPr>
        <w:t>применения целевых статей расходов бюджета Савинского сельского поселения, утвержденный Распоряжением Администрации Савинского</w:t>
      </w:r>
      <w:r w:rsidR="00D4031F">
        <w:rPr>
          <w:sz w:val="28"/>
          <w:szCs w:val="28"/>
        </w:rPr>
        <w:t xml:space="preserve"> сельского поселения от 27.12.2021 № 137</w:t>
      </w:r>
      <w:r>
        <w:rPr>
          <w:sz w:val="28"/>
          <w:szCs w:val="28"/>
        </w:rPr>
        <w:t>-рг:</w:t>
      </w:r>
    </w:p>
    <w:p w:rsidR="009E5321" w:rsidRDefault="009E5321" w:rsidP="009E532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Изложить </w:t>
      </w:r>
      <w:r w:rsidRPr="007B73F7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применения целевых статей расходов бюджета </w:t>
      </w:r>
      <w:r w:rsidR="00D4031F">
        <w:rPr>
          <w:sz w:val="28"/>
          <w:szCs w:val="28"/>
        </w:rPr>
        <w:t xml:space="preserve">Савинского </w:t>
      </w:r>
      <w:r>
        <w:rPr>
          <w:sz w:val="28"/>
          <w:szCs w:val="28"/>
        </w:rPr>
        <w:t xml:space="preserve">сельского поселения в прилагаемой редакции. </w:t>
      </w:r>
    </w:p>
    <w:p w:rsidR="009E5321" w:rsidRDefault="009E5321" w:rsidP="009E5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распоряжение вступает в силу с даты его подписания.</w:t>
      </w:r>
    </w:p>
    <w:p w:rsidR="009E5321" w:rsidRDefault="009E5321" w:rsidP="009E53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rFonts w:eastAsia="Lucida Sans Unicode" w:cs="Tahoma"/>
          <w:sz w:val="28"/>
          <w:szCs w:val="28"/>
          <w:lang w:bidi="en-US"/>
        </w:rPr>
        <w:t>. Распоряж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ение подлежит официальному опубликованию в периодическом печатном издании «Официальный вестник </w:t>
      </w:r>
      <w:r w:rsidR="00D4031F">
        <w:rPr>
          <w:rFonts w:eastAsia="Lucida Sans Unicode"/>
          <w:color w:val="000000"/>
          <w:sz w:val="28"/>
          <w:szCs w:val="28"/>
          <w:lang w:bidi="en-US"/>
        </w:rPr>
        <w:t xml:space="preserve">Савинского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сельского поселения» и размещению на официальном сайте в сети «Интернет» по адресу </w:t>
      </w:r>
      <w:hyperlink r:id="rId9" w:history="1">
        <w:r w:rsidR="00D4031F" w:rsidRPr="00B113A9">
          <w:rPr>
            <w:rStyle w:val="ad"/>
            <w:rFonts w:eastAsia="Lucida Sans Unicode" w:cs="Tahoma"/>
            <w:sz w:val="28"/>
            <w:szCs w:val="28"/>
            <w:lang w:bidi="en-US"/>
          </w:rPr>
          <w:t>www.</w:t>
        </w:r>
        <w:r w:rsidR="00D4031F" w:rsidRPr="00B113A9">
          <w:rPr>
            <w:rStyle w:val="ad"/>
            <w:rFonts w:eastAsia="Lucida Sans Unicode" w:cs="Tahoma"/>
            <w:sz w:val="28"/>
            <w:szCs w:val="28"/>
            <w:lang w:val="en-US" w:bidi="en-US"/>
          </w:rPr>
          <w:t>savino</w:t>
        </w:r>
        <w:r w:rsidR="00D4031F" w:rsidRPr="00B113A9">
          <w:rPr>
            <w:rStyle w:val="ad"/>
            <w:rFonts w:eastAsia="Lucida Sans Unicode" w:cs="Tahoma"/>
            <w:sz w:val="28"/>
            <w:szCs w:val="28"/>
            <w:lang w:bidi="en-US"/>
          </w:rPr>
          <w:t>adm.ru</w:t>
        </w:r>
      </w:hyperlink>
      <w:r>
        <w:rPr>
          <w:rFonts w:eastAsia="Lucida Sans Unicode"/>
          <w:color w:val="000000"/>
          <w:sz w:val="28"/>
          <w:szCs w:val="28"/>
          <w:lang w:bidi="en-US"/>
        </w:rPr>
        <w:t>. в разделе «Бюджет поселения».</w:t>
      </w:r>
    </w:p>
    <w:p w:rsidR="00B76A2C" w:rsidRPr="005C07E9" w:rsidRDefault="00B76A2C" w:rsidP="009E5321">
      <w:pPr>
        <w:ind w:firstLine="709"/>
        <w:jc w:val="both"/>
        <w:rPr>
          <w:sz w:val="28"/>
          <w:szCs w:val="28"/>
        </w:rPr>
      </w:pPr>
    </w:p>
    <w:p w:rsidR="00B76A2C" w:rsidRDefault="00B76A2C" w:rsidP="00B76A2C">
      <w:pPr>
        <w:jc w:val="both"/>
        <w:rPr>
          <w:sz w:val="28"/>
          <w:szCs w:val="28"/>
        </w:rPr>
      </w:pPr>
    </w:p>
    <w:p w:rsidR="00B76A2C" w:rsidRDefault="00B76A2C" w:rsidP="00B76A2C">
      <w:pPr>
        <w:pStyle w:val="1"/>
        <w:ind w:left="-360"/>
        <w:jc w:val="left"/>
        <w:rPr>
          <w:szCs w:val="28"/>
        </w:rPr>
      </w:pPr>
      <w:r w:rsidRPr="00EB7BDF"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921A79">
        <w:rPr>
          <w:szCs w:val="28"/>
        </w:rPr>
        <w:t>Глава сельского поселения                                                 А.В. Сысоев</w:t>
      </w:r>
    </w:p>
    <w:p w:rsidR="001872EC" w:rsidRDefault="001872EC" w:rsidP="001872EC"/>
    <w:p w:rsidR="001872EC" w:rsidRDefault="001872EC" w:rsidP="001872EC"/>
    <w:p w:rsidR="001872EC" w:rsidRPr="001872EC" w:rsidRDefault="009A1972" w:rsidP="001872EC">
      <w:pPr>
        <w:ind w:left="5954" w:hanging="425"/>
        <w:jc w:val="right"/>
      </w:pPr>
      <w:r>
        <w:lastRenderedPageBreak/>
        <w:t>Ут</w:t>
      </w:r>
      <w:r w:rsidR="001872EC" w:rsidRPr="001872EC">
        <w:t>вержден</w:t>
      </w:r>
    </w:p>
    <w:p w:rsidR="001872EC" w:rsidRPr="001872EC" w:rsidRDefault="001872EC" w:rsidP="001872EC">
      <w:pPr>
        <w:jc w:val="right"/>
      </w:pPr>
      <w:r w:rsidRPr="001872EC">
        <w:t>Распоряжением Главы Администрации</w:t>
      </w:r>
    </w:p>
    <w:p w:rsidR="001872EC" w:rsidRPr="001872EC" w:rsidRDefault="001872EC" w:rsidP="001872EC">
      <w:pPr>
        <w:ind w:left="5529"/>
        <w:jc w:val="right"/>
      </w:pPr>
      <w:r w:rsidRPr="001872EC">
        <w:t>Савинского сельского поселения</w:t>
      </w:r>
    </w:p>
    <w:p w:rsidR="001872EC" w:rsidRPr="001872EC" w:rsidRDefault="009A1972" w:rsidP="001872EC">
      <w:pPr>
        <w:ind w:left="5670" w:hanging="425"/>
        <w:jc w:val="right"/>
      </w:pPr>
      <w:r>
        <w:t xml:space="preserve">     от 23.05.2022 № 53</w:t>
      </w:r>
      <w:r w:rsidR="001872EC" w:rsidRPr="001872EC">
        <w:t>-рг</w:t>
      </w:r>
    </w:p>
    <w:p w:rsidR="001872EC" w:rsidRPr="001872EC" w:rsidRDefault="001872EC" w:rsidP="001872EC">
      <w:pPr>
        <w:ind w:left="5670"/>
        <w:jc w:val="both"/>
      </w:pPr>
    </w:p>
    <w:p w:rsidR="001872EC" w:rsidRPr="001872EC" w:rsidRDefault="001872EC" w:rsidP="001872EC">
      <w:pPr>
        <w:ind w:left="5670"/>
        <w:jc w:val="both"/>
        <w:rPr>
          <w:sz w:val="28"/>
          <w:szCs w:val="28"/>
        </w:rPr>
      </w:pPr>
    </w:p>
    <w:p w:rsidR="001872EC" w:rsidRPr="001872EC" w:rsidRDefault="001872EC" w:rsidP="001872EC">
      <w:pPr>
        <w:ind w:firstLine="709"/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ПОРЯДОК</w:t>
      </w:r>
    </w:p>
    <w:p w:rsidR="001872EC" w:rsidRPr="001872EC" w:rsidRDefault="001872EC" w:rsidP="001872EC">
      <w:pPr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применения целевых статей бюджетной классификации</w:t>
      </w:r>
    </w:p>
    <w:p w:rsidR="001872EC" w:rsidRPr="001872EC" w:rsidRDefault="001872EC" w:rsidP="001872EC">
      <w:pPr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Российской Федерации в части, относящейся к бюджету</w:t>
      </w:r>
    </w:p>
    <w:p w:rsidR="001872EC" w:rsidRPr="001872EC" w:rsidRDefault="001872EC" w:rsidP="001872EC">
      <w:pPr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Савинского сельского поселения</w:t>
      </w:r>
    </w:p>
    <w:p w:rsidR="001872EC" w:rsidRPr="001872EC" w:rsidRDefault="001872EC" w:rsidP="001872EC">
      <w:pPr>
        <w:rPr>
          <w:b/>
        </w:rPr>
      </w:pPr>
    </w:p>
    <w:p w:rsidR="001872EC" w:rsidRPr="001872EC" w:rsidRDefault="001872EC" w:rsidP="001872EC">
      <w:pPr>
        <w:ind w:firstLine="709"/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1.Общие положения</w:t>
      </w:r>
    </w:p>
    <w:p w:rsidR="001872EC" w:rsidRPr="001872EC" w:rsidRDefault="001872EC" w:rsidP="001872EC">
      <w:pPr>
        <w:ind w:firstLine="709"/>
        <w:jc w:val="both"/>
        <w:rPr>
          <w:sz w:val="28"/>
          <w:szCs w:val="28"/>
        </w:rPr>
      </w:pPr>
    </w:p>
    <w:p w:rsidR="001872EC" w:rsidRPr="001872EC" w:rsidRDefault="001872EC" w:rsidP="001872EC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Настоящий Порядок применения бюджетной классификации Российской Федерации в части, относящейся к бюджету Савинского сельского поселения, разработан в соответствии с Бюджетным кодексом Российской Федерации, приказом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назначения", Порядок устанавливает правила применения бюджетной классификации Российской Федерации в части, относящейся к бюджету Савинского сельского поселения (далее – бюджет Савинского сельского поселения).</w:t>
      </w:r>
    </w:p>
    <w:p w:rsidR="001872EC" w:rsidRPr="001872EC" w:rsidRDefault="001872EC" w:rsidP="00187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Целевые статьи расходов бюджета Савинского сельского поселения обеспечивают привязку бюджетных ассигнований бюджета Савинского сельского поселения к муниципальным программам поселения, их подпрограммам и (или) непрограммным направлениям деятельности, указанных в ведомственной структуре расходов бюджета Савинского сельского поселения, и (или) к расходным обязательствам, подлежащим исполнению за счет средств бюджета Савинского сельского поселения.</w:t>
      </w:r>
    </w:p>
    <w:p w:rsidR="001872EC" w:rsidRPr="001872EC" w:rsidRDefault="001872EC" w:rsidP="00187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Код классификации расходов бюджетов состоит из двадцати знаков. Структура двадцатизначного кода классификации расходов бюджета поселения включает следующие составные части </w:t>
      </w:r>
      <w:hyperlink r:id="rId10" w:history="1">
        <w:r w:rsidRPr="001872EC">
          <w:rPr>
            <w:sz w:val="28"/>
            <w:szCs w:val="28"/>
          </w:rPr>
          <w:t>(таблица 1)</w:t>
        </w:r>
      </w:hyperlink>
      <w:r w:rsidRPr="001872EC">
        <w:rPr>
          <w:sz w:val="28"/>
          <w:szCs w:val="28"/>
        </w:rPr>
        <w:t>:</w:t>
      </w:r>
    </w:p>
    <w:p w:rsidR="001872EC" w:rsidRPr="001872EC" w:rsidRDefault="001872EC" w:rsidP="00187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кода главного распорядителя бюджетных средств (1 - 3 разряды);</w:t>
      </w:r>
    </w:p>
    <w:p w:rsidR="001872EC" w:rsidRPr="001872EC" w:rsidRDefault="001872EC" w:rsidP="00187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кода раздела (4 - 5 разряды);</w:t>
      </w:r>
    </w:p>
    <w:p w:rsidR="001872EC" w:rsidRPr="001872EC" w:rsidRDefault="001872EC" w:rsidP="00187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кода подраздела (6 - 7 разряды);</w:t>
      </w:r>
    </w:p>
    <w:p w:rsidR="001872EC" w:rsidRPr="001872EC" w:rsidRDefault="001872EC" w:rsidP="00187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кода целевой статьи (8 - 17 разряды);</w:t>
      </w:r>
      <w:r w:rsidRPr="001872EC">
        <w:rPr>
          <w:sz w:val="28"/>
          <w:szCs w:val="28"/>
        </w:rPr>
        <w:fldChar w:fldCharType="begin"/>
      </w:r>
      <w:r w:rsidRPr="001872EC">
        <w:rPr>
          <w:sz w:val="28"/>
          <w:szCs w:val="28"/>
        </w:rPr>
        <w:instrText xml:space="preserve"> HYPERLINK "http://www.consultant.ru/cons/cgi/online.cgi?rnd=892DE34BF05904EC8FC722BE3A09F8E7&amp;req=query&amp;REFDOC=315423&amp;REFBASE=LAW&amp;REFPAGE=0&amp;REFTYPE=CDLT_MAIN_BACKREFS&amp;ts=1559155505747918130&amp;mode=backrefs&amp;REFDST=100292" </w:instrText>
      </w:r>
      <w:r w:rsidRPr="001872EC">
        <w:rPr>
          <w:sz w:val="28"/>
          <w:szCs w:val="28"/>
        </w:rPr>
        <w:fldChar w:fldCharType="separate"/>
      </w:r>
    </w:p>
    <w:p w:rsidR="001872EC" w:rsidRPr="001872EC" w:rsidRDefault="001872EC" w:rsidP="001872EC">
      <w:pPr>
        <w:autoSpaceDE w:val="0"/>
        <w:autoSpaceDN w:val="0"/>
        <w:adjustRightInd w:val="0"/>
        <w:ind w:firstLine="709"/>
        <w:jc w:val="both"/>
        <w:rPr>
          <w:color w:val="820082"/>
          <w:u w:val="single"/>
        </w:rPr>
      </w:pPr>
      <w:r w:rsidRPr="001872EC">
        <w:rPr>
          <w:sz w:val="28"/>
          <w:szCs w:val="28"/>
        </w:rPr>
        <w:fldChar w:fldCharType="end"/>
      </w:r>
      <w:r w:rsidRPr="001872EC">
        <w:rPr>
          <w:sz w:val="28"/>
          <w:szCs w:val="28"/>
        </w:rPr>
        <w:t>кода вида расходов (18 - 20 разряды).</w:t>
      </w:r>
      <w:r w:rsidRPr="001872EC">
        <w:rPr>
          <w:color w:val="000000"/>
          <w:sz w:val="26"/>
          <w:szCs w:val="26"/>
        </w:rPr>
        <w:fldChar w:fldCharType="begin"/>
      </w:r>
      <w:r w:rsidRPr="001872EC">
        <w:rPr>
          <w:color w:val="000000"/>
          <w:sz w:val="26"/>
          <w:szCs w:val="26"/>
        </w:rPr>
        <w:instrText xml:space="preserve"> HYPERLINK "http://www.consultant.ru/cons/cgi/online.cgi?rnd=892DE34BF05904EC8FC722BE3A09F8E7&amp;req=query&amp;REFDOC=315423&amp;REFBASE=LAW&amp;REFPAGE=0&amp;REFTYPE=CDLT_CHILDLESS_CONTENTS_ITEM_MAIN_BACKREFS&amp;ts=27112155505747915469&amp;mode=backrefs&amp;REFDST=100293" </w:instrText>
      </w:r>
      <w:r w:rsidRPr="001872EC">
        <w:rPr>
          <w:color w:val="000000"/>
          <w:sz w:val="26"/>
          <w:szCs w:val="26"/>
        </w:rPr>
        <w:fldChar w:fldCharType="separate"/>
      </w:r>
    </w:p>
    <w:p w:rsidR="001872EC" w:rsidRPr="001872EC" w:rsidRDefault="001872EC" w:rsidP="001872EC">
      <w:pPr>
        <w:shd w:val="clear" w:color="auto" w:fill="FFFFFF"/>
        <w:spacing w:line="383" w:lineRule="atLeast"/>
        <w:jc w:val="right"/>
        <w:rPr>
          <w:color w:val="000000"/>
          <w:sz w:val="26"/>
          <w:szCs w:val="26"/>
        </w:rPr>
      </w:pPr>
      <w:r w:rsidRPr="001872EC">
        <w:rPr>
          <w:color w:val="000000"/>
          <w:sz w:val="26"/>
          <w:szCs w:val="26"/>
        </w:rPr>
        <w:fldChar w:fldCharType="end"/>
      </w:r>
      <w:r w:rsidRPr="001872EC">
        <w:rPr>
          <w:color w:val="000000"/>
          <w:sz w:val="26"/>
          <w:szCs w:val="26"/>
        </w:rPr>
        <w:t>Таблица 1 </w:t>
      </w:r>
    </w:p>
    <w:tbl>
      <w:tblPr>
        <w:tblW w:w="89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08"/>
        <w:gridCol w:w="508"/>
        <w:gridCol w:w="399"/>
        <w:gridCol w:w="399"/>
        <w:gridCol w:w="584"/>
        <w:gridCol w:w="584"/>
        <w:gridCol w:w="233"/>
        <w:gridCol w:w="232"/>
        <w:gridCol w:w="431"/>
        <w:gridCol w:w="431"/>
        <w:gridCol w:w="431"/>
        <w:gridCol w:w="272"/>
        <w:gridCol w:w="272"/>
        <w:gridCol w:w="272"/>
        <w:gridCol w:w="272"/>
        <w:gridCol w:w="272"/>
        <w:gridCol w:w="722"/>
        <w:gridCol w:w="1093"/>
        <w:gridCol w:w="842"/>
      </w:tblGrid>
      <w:tr w:rsidR="001872EC" w:rsidRPr="001872EC" w:rsidTr="00BC4E27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820082"/>
                <w:u w:val="single"/>
              </w:rPr>
            </w:pPr>
            <w:r w:rsidRPr="001872EC">
              <w:rPr>
                <w:color w:val="000000"/>
                <w:sz w:val="26"/>
                <w:szCs w:val="26"/>
              </w:rPr>
              <w:fldChar w:fldCharType="begin"/>
            </w:r>
            <w:r w:rsidRPr="001872EC">
              <w:rPr>
                <w:color w:val="000000"/>
                <w:sz w:val="26"/>
                <w:szCs w:val="26"/>
              </w:rPr>
              <w:instrText xml:space="preserve"> HYPERLINK "http://www.consultant.ru/cons/cgi/online.cgi?rnd=892DE34BF05904EC8FC722BE3A09F8E7&amp;req=query&amp;REFDOC=315423&amp;REFBASE=LAW&amp;REFPAGE=0&amp;REFTYPE=CDLT_MAIN_BACKREFS&amp;ts=10387155505747910546&amp;mode=backrefs&amp;REFDST=100294" </w:instrText>
            </w:r>
            <w:r w:rsidRPr="001872EC">
              <w:rPr>
                <w:color w:val="000000"/>
                <w:sz w:val="26"/>
                <w:szCs w:val="26"/>
              </w:rPr>
              <w:fldChar w:fldCharType="separate"/>
            </w:r>
          </w:p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  <w:sz w:val="26"/>
                <w:szCs w:val="26"/>
              </w:rPr>
              <w:fldChar w:fldCharType="end"/>
            </w:r>
            <w:r w:rsidRPr="001872EC">
              <w:rPr>
                <w:b/>
                <w:bCs/>
                <w:color w:val="000000"/>
                <w:sz w:val="26"/>
                <w:szCs w:val="26"/>
              </w:rPr>
              <w:t>Структура кода классификации расходов бюджетов</w:t>
            </w:r>
          </w:p>
        </w:tc>
      </w:tr>
      <w:tr w:rsidR="001872EC" w:rsidRPr="001872EC" w:rsidTr="00BC4E27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lastRenderedPageBreak/>
              <w:t>Код главного распорядителя бюджетных средств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Код раздела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Код подраздела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Код целевой статьи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820082"/>
                <w:u w:val="single"/>
              </w:rPr>
            </w:pPr>
            <w:r w:rsidRPr="001872EC">
              <w:rPr>
                <w:color w:val="000000"/>
              </w:rPr>
              <w:fldChar w:fldCharType="begin"/>
            </w:r>
            <w:r w:rsidRPr="001872EC">
              <w:rPr>
                <w:color w:val="000000"/>
              </w:rPr>
              <w:instrText xml:space="preserve"> HYPERLINK "http://www.consultant.ru/cons/cgi/online.cgi?rnd=892DE34BF05904EC8FC722BE3A09F8E7&amp;req=query&amp;REFDOC=315423&amp;REFBASE=LAW&amp;REFPAGE=0&amp;REFTYPE=CDLT_MAIN_BACKREFS&amp;ts=26151155505747930046&amp;mode=backrefs&amp;REFDST=100299" </w:instrText>
            </w:r>
            <w:r w:rsidRPr="001872EC">
              <w:rPr>
                <w:color w:val="000000"/>
              </w:rPr>
              <w:fldChar w:fldCharType="separate"/>
            </w:r>
          </w:p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fldChar w:fldCharType="end"/>
            </w:r>
            <w:r w:rsidRPr="001872EC">
              <w:rPr>
                <w:color w:val="000000"/>
              </w:rPr>
              <w:t>Код вида расходов</w:t>
            </w:r>
          </w:p>
        </w:tc>
      </w:tr>
      <w:tr w:rsidR="001872EC" w:rsidRPr="001872EC" w:rsidTr="00BC4E27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2EC" w:rsidRPr="001872EC" w:rsidRDefault="001872EC" w:rsidP="001872E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2EC" w:rsidRPr="001872EC" w:rsidRDefault="001872EC" w:rsidP="001872E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2EC" w:rsidRPr="001872EC" w:rsidRDefault="001872EC" w:rsidP="001872EC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Программная (непрограммная) статья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Направление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подгруппа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элемент</w:t>
            </w:r>
          </w:p>
        </w:tc>
      </w:tr>
      <w:tr w:rsidR="001872EC" w:rsidRPr="001872EC" w:rsidTr="00BC4E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72EC" w:rsidRPr="001872EC" w:rsidRDefault="001872EC" w:rsidP="001872EC">
            <w:pPr>
              <w:jc w:val="center"/>
              <w:rPr>
                <w:color w:val="000000"/>
              </w:rPr>
            </w:pPr>
            <w:r w:rsidRPr="001872EC">
              <w:rPr>
                <w:color w:val="000000"/>
              </w:rPr>
              <w:t>20</w:t>
            </w:r>
          </w:p>
        </w:tc>
      </w:tr>
    </w:tbl>
    <w:p w:rsidR="001872EC" w:rsidRPr="001872EC" w:rsidRDefault="001872EC" w:rsidP="00187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Расходы бюджета Савинского сельского поселения на финансовое обеспечение выполнения функций органами местного самоуправления и находящихся в их ведении муниципальных учреждений, указанные в ведомственной структуре расходов бюджета Савинского сельского поселения, подлежат отражению по соответствующим целевым статьям, содержащим соответствующие направления расходов.</w:t>
      </w:r>
    </w:p>
    <w:p w:rsidR="001872EC" w:rsidRPr="001872EC" w:rsidRDefault="001872EC" w:rsidP="001872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Правила отнесения источников финансирования дефицита местного бюджета по кодам бюджетной классификации.</w:t>
      </w:r>
    </w:p>
    <w:p w:rsidR="001872EC" w:rsidRPr="001872EC" w:rsidRDefault="001872EC" w:rsidP="001872E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872EC">
        <w:rPr>
          <w:rFonts w:eastAsia="Calibri"/>
          <w:sz w:val="28"/>
          <w:szCs w:val="28"/>
          <w:lang w:eastAsia="en-US"/>
        </w:rPr>
        <w:t>000 01 05 02 01 10 0000 510 Увеличение прочих остатков денежных средств бюджетов сельских поселений</w:t>
      </w:r>
    </w:p>
    <w:p w:rsidR="001872EC" w:rsidRPr="001872EC" w:rsidRDefault="001872EC" w:rsidP="001872E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872EC">
        <w:rPr>
          <w:rFonts w:eastAsia="Calibri"/>
          <w:sz w:val="28"/>
          <w:szCs w:val="28"/>
          <w:lang w:eastAsia="en-US"/>
        </w:rPr>
        <w:t>По данному коду классификации источников финансирования дефицита бюджета отражается увеличение прочих остатков денежных средств бюджета сельского поселения.</w:t>
      </w:r>
    </w:p>
    <w:p w:rsidR="001872EC" w:rsidRPr="001872EC" w:rsidRDefault="001872EC" w:rsidP="001872E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872EC">
        <w:rPr>
          <w:rFonts w:eastAsia="Calibri"/>
          <w:sz w:val="28"/>
          <w:szCs w:val="28"/>
          <w:lang w:eastAsia="en-US"/>
        </w:rPr>
        <w:t>000 01 05 02 01 10 0000 610 Уменьшение прочих остатков денежных средств бюджетов сельских поселений</w:t>
      </w:r>
    </w:p>
    <w:p w:rsidR="001872EC" w:rsidRPr="001872EC" w:rsidRDefault="001872EC" w:rsidP="001872EC">
      <w:pPr>
        <w:tabs>
          <w:tab w:val="left" w:pos="369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2EC">
        <w:rPr>
          <w:rFonts w:eastAsia="Calibri"/>
          <w:sz w:val="28"/>
          <w:szCs w:val="28"/>
          <w:lang w:eastAsia="en-US"/>
        </w:rPr>
        <w:t>По данному коду классификации источников финансирования дефицита бюджета отражается уменьшение прочих остатков денежных средств бюджета сельского поселения.</w:t>
      </w:r>
    </w:p>
    <w:p w:rsidR="001872EC" w:rsidRPr="001872EC" w:rsidRDefault="001872EC" w:rsidP="001872EC">
      <w:pPr>
        <w:ind w:firstLine="709"/>
        <w:jc w:val="both"/>
        <w:rPr>
          <w:b/>
          <w:sz w:val="28"/>
          <w:szCs w:val="28"/>
        </w:rPr>
      </w:pPr>
    </w:p>
    <w:p w:rsidR="001872EC" w:rsidRPr="001872EC" w:rsidRDefault="001872EC" w:rsidP="001872EC">
      <w:pPr>
        <w:ind w:firstLine="709"/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Порядок отнесения расходов бюджета Савинского сельского поселения на соответствующие коды дополнительной классификации</w:t>
      </w:r>
    </w:p>
    <w:p w:rsidR="001872EC" w:rsidRPr="001872EC" w:rsidRDefault="001872EC" w:rsidP="001872EC">
      <w:pPr>
        <w:ind w:firstLine="709"/>
        <w:jc w:val="both"/>
        <w:rPr>
          <w:sz w:val="28"/>
          <w:szCs w:val="28"/>
        </w:rPr>
      </w:pP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tab/>
        <w:t>Администрацией Савинского сельского поселения может быть, в случае необходимости, утвержден Порядок отнесения расходов бюджета Савинского сельского поселения на соответствующие коды дополнительной классификации.</w:t>
      </w:r>
    </w:p>
    <w:p w:rsidR="001872EC" w:rsidRPr="001872EC" w:rsidRDefault="001872EC" w:rsidP="001872EC">
      <w:pPr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Перечень и порядок отнесения расходов бюджета Савинского сельского поселения на соответствующие коды дополнительной классификации, приведен в приложении 1 к настоящему Порядку.</w:t>
      </w:r>
    </w:p>
    <w:p w:rsidR="001872EC" w:rsidRPr="001872EC" w:rsidRDefault="001872EC" w:rsidP="001872EC">
      <w:pPr>
        <w:tabs>
          <w:tab w:val="left" w:pos="3697"/>
        </w:tabs>
        <w:ind w:firstLine="709"/>
        <w:jc w:val="both"/>
        <w:rPr>
          <w:rFonts w:eastAsia="Calibri"/>
          <w:lang w:eastAsia="en-US"/>
        </w:rPr>
      </w:pPr>
    </w:p>
    <w:p w:rsidR="001872EC" w:rsidRPr="001872EC" w:rsidRDefault="001872EC" w:rsidP="00187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72EC" w:rsidRPr="001872EC" w:rsidRDefault="001872EC" w:rsidP="001872EC">
      <w:pPr>
        <w:jc w:val="both"/>
        <w:rPr>
          <w:sz w:val="28"/>
          <w:szCs w:val="28"/>
        </w:rPr>
      </w:pPr>
    </w:p>
    <w:p w:rsidR="001872EC" w:rsidRPr="001872EC" w:rsidRDefault="001872EC" w:rsidP="001872EC">
      <w:pPr>
        <w:tabs>
          <w:tab w:val="left" w:pos="3697"/>
        </w:tabs>
        <w:ind w:firstLine="709"/>
        <w:jc w:val="both"/>
        <w:rPr>
          <w:sz w:val="28"/>
          <w:szCs w:val="28"/>
        </w:rPr>
      </w:pPr>
      <w:r w:rsidRPr="001872EC">
        <w:rPr>
          <w:rFonts w:eastAsia="Calibri"/>
          <w:sz w:val="28"/>
          <w:szCs w:val="28"/>
          <w:lang w:eastAsia="en-US"/>
        </w:rPr>
        <w:t>.</w:t>
      </w:r>
      <w:r w:rsidRPr="001872EC">
        <w:rPr>
          <w:sz w:val="28"/>
          <w:szCs w:val="28"/>
        </w:rPr>
        <w:br w:type="page"/>
      </w:r>
      <w:r w:rsidRPr="001872EC">
        <w:rPr>
          <w:b/>
          <w:sz w:val="28"/>
          <w:szCs w:val="28"/>
        </w:rPr>
        <w:lastRenderedPageBreak/>
        <w:t>2. Перечень и правила отнесения расходов бюджета Савинского сельского поселения на соответствующие целевые статьи</w:t>
      </w:r>
    </w:p>
    <w:p w:rsidR="001872EC" w:rsidRPr="001872EC" w:rsidRDefault="001872EC" w:rsidP="001872EC">
      <w:pPr>
        <w:rPr>
          <w:b/>
          <w:sz w:val="28"/>
          <w:szCs w:val="28"/>
        </w:rPr>
      </w:pPr>
    </w:p>
    <w:p w:rsidR="001872EC" w:rsidRPr="001872EC" w:rsidRDefault="001872EC" w:rsidP="001872EC">
      <w:pPr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2.1. Целевые статьи расходов бюджета поселения</w:t>
      </w:r>
    </w:p>
    <w:p w:rsidR="001872EC" w:rsidRPr="001872EC" w:rsidRDefault="001872EC" w:rsidP="001872EC">
      <w:pPr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в рамках муниципальных программ.</w:t>
      </w:r>
    </w:p>
    <w:p w:rsidR="001872EC" w:rsidRPr="001872EC" w:rsidRDefault="001872EC" w:rsidP="001872EC">
      <w:pPr>
        <w:jc w:val="center"/>
        <w:rPr>
          <w:b/>
          <w:sz w:val="28"/>
          <w:szCs w:val="28"/>
        </w:rPr>
      </w:pP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01 0 00 00000 Муниципальная программа «Комплексное развитие сельских территорий Савинского сельского поселения на 2021-2023 годы»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tab/>
        <w:t>По данной целевой статье отражаются расходы бюджета поселения на реализацию муниципальной программы «Комплексное развитие сельских территорий Савинского сельского поселения на 2021-2023 годы».</w:t>
      </w:r>
    </w:p>
    <w:p w:rsidR="001872EC" w:rsidRPr="001872EC" w:rsidRDefault="001872EC" w:rsidP="001872EC">
      <w:pPr>
        <w:jc w:val="center"/>
        <w:rPr>
          <w:sz w:val="28"/>
          <w:szCs w:val="28"/>
        </w:rPr>
      </w:pPr>
      <w:r w:rsidRPr="001872EC">
        <w:rPr>
          <w:b/>
          <w:sz w:val="28"/>
          <w:szCs w:val="28"/>
        </w:rPr>
        <w:t>Основные задачи муниципальной программы</w:t>
      </w:r>
      <w:r w:rsidRPr="001872EC">
        <w:rPr>
          <w:sz w:val="28"/>
          <w:szCs w:val="28"/>
        </w:rPr>
        <w:t>:</w:t>
      </w:r>
    </w:p>
    <w:p w:rsidR="001872EC" w:rsidRPr="001872EC" w:rsidRDefault="001872EC" w:rsidP="001872EC">
      <w:pPr>
        <w:ind w:left="2832" w:hanging="2832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01 0 01 00000 Задача</w:t>
      </w:r>
      <w:r w:rsidRPr="001872EC">
        <w:rPr>
          <w:sz w:val="28"/>
          <w:szCs w:val="28"/>
        </w:rPr>
        <w:tab/>
        <w:t xml:space="preserve"> «Обеспечение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средств»</w:t>
      </w:r>
    </w:p>
    <w:p w:rsidR="001872EC" w:rsidRPr="001872EC" w:rsidRDefault="001872EC" w:rsidP="001872EC">
      <w:pPr>
        <w:ind w:left="2832" w:hanging="2832"/>
        <w:jc w:val="both"/>
        <w:rPr>
          <w:snapToGrid w:val="0"/>
          <w:sz w:val="28"/>
          <w:szCs w:val="28"/>
        </w:rPr>
      </w:pPr>
      <w:r w:rsidRPr="001872EC">
        <w:rPr>
          <w:sz w:val="28"/>
          <w:szCs w:val="28"/>
        </w:rPr>
        <w:t>01 0 02 00000 Задача</w:t>
      </w:r>
      <w:r w:rsidRPr="001872EC">
        <w:rPr>
          <w:sz w:val="28"/>
          <w:szCs w:val="28"/>
        </w:rPr>
        <w:tab/>
        <w:t>«Благоустройство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населения»</w:t>
      </w:r>
    </w:p>
    <w:p w:rsidR="001872EC" w:rsidRPr="001872EC" w:rsidRDefault="001872EC" w:rsidP="001872EC">
      <w:pPr>
        <w:ind w:left="2832" w:hanging="2832"/>
        <w:jc w:val="both"/>
        <w:rPr>
          <w:sz w:val="28"/>
          <w:szCs w:val="28"/>
        </w:rPr>
      </w:pPr>
      <w:r w:rsidRPr="001872EC">
        <w:rPr>
          <w:snapToGrid w:val="0"/>
          <w:sz w:val="28"/>
          <w:szCs w:val="28"/>
        </w:rPr>
        <w:t>01 0 03 00000 Задача</w:t>
      </w:r>
      <w:r w:rsidRPr="001872EC">
        <w:rPr>
          <w:snapToGrid w:val="0"/>
          <w:sz w:val="28"/>
          <w:szCs w:val="28"/>
        </w:rPr>
        <w:tab/>
      </w:r>
      <w:r w:rsidRPr="001872EC">
        <w:rPr>
          <w:sz w:val="28"/>
          <w:szCs w:val="28"/>
        </w:rPr>
        <w:t>«Поддержка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поселения»</w:t>
      </w:r>
    </w:p>
    <w:p w:rsidR="001872EC" w:rsidRPr="001872EC" w:rsidRDefault="001872EC" w:rsidP="001872EC">
      <w:pPr>
        <w:ind w:left="2832" w:hanging="2832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01 0 04 00000 Задача</w:t>
      </w:r>
      <w:r w:rsidRPr="001872EC">
        <w:rPr>
          <w:sz w:val="28"/>
          <w:szCs w:val="28"/>
        </w:rPr>
        <w:tab/>
        <w:t>«Повышение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мотивация работников культуры в их профессиональной деятельности»</w:t>
      </w:r>
    </w:p>
    <w:p w:rsidR="001872EC" w:rsidRPr="001872EC" w:rsidRDefault="001872EC" w:rsidP="001872EC">
      <w:pPr>
        <w:ind w:left="2832" w:hanging="2832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01 0 05 00000 Задача</w:t>
      </w:r>
      <w:r w:rsidRPr="001872EC">
        <w:rPr>
          <w:sz w:val="28"/>
          <w:szCs w:val="28"/>
        </w:rPr>
        <w:tab/>
        <w:t>«Реализация проектов комплексного развития сельских территорий»</w:t>
      </w:r>
    </w:p>
    <w:p w:rsidR="001872EC" w:rsidRPr="001872EC" w:rsidRDefault="001872EC" w:rsidP="001872EC">
      <w:pPr>
        <w:ind w:left="2832" w:hanging="2832"/>
        <w:jc w:val="both"/>
        <w:rPr>
          <w:snapToGrid w:val="0"/>
          <w:sz w:val="28"/>
          <w:szCs w:val="28"/>
        </w:rPr>
      </w:pPr>
      <w:r w:rsidRPr="001872EC">
        <w:rPr>
          <w:sz w:val="28"/>
          <w:szCs w:val="28"/>
        </w:rPr>
        <w:t>01 0 06 00000 Задача</w:t>
      </w:r>
      <w:r w:rsidRPr="001872EC">
        <w:rPr>
          <w:sz w:val="28"/>
          <w:szCs w:val="28"/>
        </w:rPr>
        <w:tab/>
        <w:t>«Развитие технологий электронного взаимодействия граждан и организаций, проживающих в сельской местности»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02 0 00 00000 Муниципальная программа «Формирование современной городской среды на территории Савинского сельского поселения на 2018-2022 годы»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t>02 0 02 00000 Задача</w:t>
      </w:r>
      <w:r w:rsidRPr="001872EC">
        <w:rPr>
          <w:sz w:val="28"/>
          <w:szCs w:val="28"/>
        </w:rPr>
        <w:tab/>
        <w:t>«Мероприятия по благоустройству дворовых территорий многоквартирных домов и общественных территорий».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tab/>
        <w:t>По данной целевой статье отражаются расходы бюджета поселения на реализацию муниципальной программы «Формирование современной городской среды на территории Савинского сельского поселения на 2018-2022 годы».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03 0 00 00000 Муниципальная программа «Развитие малого и среднего предпринимательства в Савинском сельском поселении на 2022-2024 годы»</w:t>
      </w:r>
    </w:p>
    <w:p w:rsidR="001872EC" w:rsidRPr="001872EC" w:rsidRDefault="001872EC" w:rsidP="001872EC">
      <w:pPr>
        <w:ind w:left="2832" w:hanging="2832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03 0 02 0000 Задача</w:t>
      </w:r>
      <w:r w:rsidRPr="001872EC">
        <w:rPr>
          <w:sz w:val="28"/>
          <w:szCs w:val="28"/>
        </w:rPr>
        <w:tab/>
        <w:t>«Оказание финансовой поддержки субъектам малого и среднего предпринимательства»</w:t>
      </w: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04 0 00 00000 Муниципальная программа «Развитие физической культуры и массового спорта на территории Савинского сельского поселения на 2022-2024 годы»</w:t>
      </w: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</w:p>
    <w:p w:rsidR="001872EC" w:rsidRPr="001872EC" w:rsidRDefault="001872EC" w:rsidP="001872EC">
      <w:pPr>
        <w:ind w:left="2832" w:hanging="2832"/>
        <w:jc w:val="both"/>
        <w:rPr>
          <w:b/>
          <w:sz w:val="28"/>
          <w:szCs w:val="28"/>
        </w:rPr>
      </w:pPr>
      <w:r w:rsidRPr="001872EC">
        <w:rPr>
          <w:sz w:val="28"/>
          <w:szCs w:val="28"/>
        </w:rPr>
        <w:t>04 0 01 00000 Задача</w:t>
      </w:r>
      <w:r w:rsidRPr="001872EC">
        <w:rPr>
          <w:sz w:val="28"/>
          <w:szCs w:val="28"/>
        </w:rPr>
        <w:tab/>
        <w:t>«Повышение интереса населения Савинского сельского поселения к занятиям физической культурой и спортом, развитие двигательной активности»</w:t>
      </w:r>
    </w:p>
    <w:p w:rsidR="001872EC" w:rsidRPr="001872EC" w:rsidRDefault="001872EC" w:rsidP="001872EC">
      <w:pPr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2.2. Целевые статьи расходов бюджета Савинского сельского в рамках непрограммных направлений деятельности.</w:t>
      </w: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tab/>
        <w:t>Непрограммные направления деятельности осуществляются по следующим целевым статьям: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20 0 00 00000 Обеспечение деятельности органов местного самоуправления</w:t>
      </w: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20 1 00 00000 Глава муниципального образования</w:t>
      </w:r>
    </w:p>
    <w:p w:rsidR="001872EC" w:rsidRPr="001872EC" w:rsidRDefault="001872EC" w:rsidP="001872EC">
      <w:pPr>
        <w:jc w:val="both"/>
        <w:rPr>
          <w:snapToGrid w:val="0"/>
          <w:sz w:val="28"/>
          <w:szCs w:val="28"/>
        </w:rPr>
      </w:pPr>
      <w:r w:rsidRPr="001872EC">
        <w:rPr>
          <w:b/>
          <w:sz w:val="28"/>
          <w:szCs w:val="28"/>
        </w:rPr>
        <w:tab/>
      </w:r>
      <w:r w:rsidRPr="001872EC">
        <w:rPr>
          <w:snapToGrid w:val="0"/>
          <w:sz w:val="28"/>
          <w:szCs w:val="28"/>
        </w:rPr>
        <w:t>По данной целевой статье отражаются расходы на оплату труда, с учетом начислений, прочие выплаты Главы Савинского сельского поселения</w:t>
      </w: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20 2 00 00000 Расходы на содержание аппарата органов местного самоуправления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tab/>
        <w:t>По данной целевой статье отражаются расходы органов местного самоуправления сельского поселения по осуществлению функций управления переданными государственными полномочиями.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20 3 00 00000 Проведение выборов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lastRenderedPageBreak/>
        <w:tab/>
        <w:t>По данной целевой статье отражаются расходы бюджета на проведение выборов органов местного самоуправления.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20 4 00 00000 Межбюджетные трансферты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tab/>
        <w:t>По данной целевой статье отражаются расходы бюджета на предоставление межбюджетных трансфертов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</w:r>
    </w:p>
    <w:p w:rsidR="001872EC" w:rsidRPr="001872EC" w:rsidRDefault="001872EC" w:rsidP="001872EC">
      <w:pPr>
        <w:jc w:val="both"/>
        <w:rPr>
          <w:color w:val="339966"/>
          <w:sz w:val="28"/>
          <w:szCs w:val="28"/>
        </w:rPr>
      </w:pP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20 5 00 00000 Прочие непрограммные расходы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tab/>
        <w:t>По данной целевой статье отражаются расходы бюджета поселения, не включенные в программы Савинского сельского поселения и не предусмотренные иными целевыми статьями расходов.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</w:p>
    <w:p w:rsidR="001872EC" w:rsidRPr="001872EC" w:rsidRDefault="001872EC" w:rsidP="001872EC">
      <w:pPr>
        <w:ind w:firstLine="708"/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3. Направление расходов, предназначенные для отражения расходов бюджета Савинского сельского поселения.</w:t>
      </w:r>
    </w:p>
    <w:p w:rsidR="001872EC" w:rsidRPr="001872EC" w:rsidRDefault="001872EC" w:rsidP="001872EC">
      <w:pPr>
        <w:rPr>
          <w:b/>
          <w:sz w:val="28"/>
          <w:szCs w:val="28"/>
        </w:rPr>
      </w:pPr>
    </w:p>
    <w:p w:rsidR="001872EC" w:rsidRPr="001872EC" w:rsidRDefault="001872EC" w:rsidP="001872EC">
      <w:pPr>
        <w:jc w:val="center"/>
        <w:rPr>
          <w:b/>
          <w:sz w:val="28"/>
          <w:szCs w:val="28"/>
        </w:rPr>
      </w:pPr>
    </w:p>
    <w:p w:rsidR="001872EC" w:rsidRPr="001872EC" w:rsidRDefault="001872EC" w:rsidP="001872EC">
      <w:pPr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00000 Обеспечение деятельности органов местного самоуправления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ab/>
        <w:t>01000</w:t>
      </w:r>
      <w:r w:rsidRPr="001872EC">
        <w:rPr>
          <w:sz w:val="28"/>
          <w:szCs w:val="28"/>
        </w:rPr>
        <w:t xml:space="preserve"> – Расходы на обеспечение функций органов местного самоуправления.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tab/>
        <w:t>По данному направлению расходов отражаются расходы бюджета поселения на:</w:t>
      </w:r>
    </w:p>
    <w:p w:rsidR="001872EC" w:rsidRPr="001872EC" w:rsidRDefault="001872EC" w:rsidP="001872EC">
      <w:pPr>
        <w:jc w:val="both"/>
        <w:rPr>
          <w:snapToGrid w:val="0"/>
          <w:sz w:val="28"/>
          <w:szCs w:val="28"/>
        </w:rPr>
      </w:pPr>
      <w:r w:rsidRPr="001872EC">
        <w:rPr>
          <w:snapToGrid w:val="0"/>
          <w:sz w:val="28"/>
          <w:szCs w:val="28"/>
        </w:rPr>
        <w:t>-оплату труда, с учетом начислений, и прочие выплаты Главе Савинского сельского поселения,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t>-содержание и обеспечение деятельности аппарата Администрации Савинского сельского поселения.</w:t>
      </w:r>
    </w:p>
    <w:p w:rsidR="001872EC" w:rsidRPr="001872EC" w:rsidRDefault="001872EC" w:rsidP="001872EC">
      <w:pPr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10000 Обеспечение деятельности муниципальных учреждений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ab/>
        <w:t xml:space="preserve">14010 – </w:t>
      </w:r>
      <w:r w:rsidRPr="001872EC">
        <w:rPr>
          <w:sz w:val="28"/>
          <w:szCs w:val="28"/>
        </w:rPr>
        <w:t>Обеспечение деятельности муниципальных домов культуры</w:t>
      </w:r>
    </w:p>
    <w:p w:rsidR="001872EC" w:rsidRPr="001872EC" w:rsidRDefault="001872EC" w:rsidP="001872EC">
      <w:pPr>
        <w:ind w:firstLine="708"/>
        <w:jc w:val="both"/>
        <w:rPr>
          <w:bCs/>
          <w:sz w:val="28"/>
          <w:szCs w:val="28"/>
        </w:rPr>
      </w:pPr>
      <w:r w:rsidRPr="001872EC">
        <w:rPr>
          <w:sz w:val="28"/>
          <w:szCs w:val="28"/>
        </w:rPr>
        <w:t>По данному направлению расходов</w:t>
      </w:r>
      <w:r w:rsidRPr="001872EC">
        <w:rPr>
          <w:bCs/>
          <w:sz w:val="28"/>
          <w:szCs w:val="28"/>
        </w:rPr>
        <w:t xml:space="preserve"> отражаются расходы бюджета поселения на обеспечение деятельности муниципальных домов культуры.</w:t>
      </w:r>
    </w:p>
    <w:p w:rsidR="001872EC" w:rsidRPr="001872EC" w:rsidRDefault="001872EC" w:rsidP="001872EC">
      <w:pPr>
        <w:ind w:firstLine="708"/>
        <w:jc w:val="both"/>
        <w:rPr>
          <w:b/>
          <w:sz w:val="28"/>
          <w:szCs w:val="28"/>
        </w:rPr>
      </w:pPr>
    </w:p>
    <w:p w:rsidR="001872EC" w:rsidRPr="001872EC" w:rsidRDefault="001872EC" w:rsidP="001872EC">
      <w:pPr>
        <w:ind w:firstLine="708"/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25000 Мероприятия</w:t>
      </w:r>
    </w:p>
    <w:p w:rsidR="001872EC" w:rsidRPr="001872EC" w:rsidRDefault="001872EC" w:rsidP="001872EC">
      <w:pPr>
        <w:ind w:firstLine="708"/>
        <w:jc w:val="both"/>
        <w:rPr>
          <w:b/>
          <w:sz w:val="28"/>
          <w:szCs w:val="28"/>
        </w:rPr>
      </w:pPr>
    </w:p>
    <w:p w:rsidR="001872EC" w:rsidRPr="001872EC" w:rsidRDefault="001872EC" w:rsidP="001872EC">
      <w:pPr>
        <w:ind w:firstLine="708"/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 xml:space="preserve">25010 - </w:t>
      </w:r>
      <w:r w:rsidRPr="001872EC">
        <w:rPr>
          <w:sz w:val="28"/>
          <w:szCs w:val="28"/>
        </w:rPr>
        <w:t>Проведение выборов Главы муниципального образования</w:t>
      </w: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snapToGrid w:val="0"/>
          <w:sz w:val="28"/>
          <w:szCs w:val="28"/>
        </w:rPr>
      </w:pPr>
      <w:r w:rsidRPr="001872EC">
        <w:rPr>
          <w:sz w:val="28"/>
          <w:szCs w:val="28"/>
        </w:rPr>
        <w:t>По данному направлению расходов отражаются расходы бюджета сельского поселения</w:t>
      </w:r>
      <w:r w:rsidRPr="001872EC">
        <w:rPr>
          <w:snapToGrid w:val="0"/>
          <w:sz w:val="28"/>
          <w:szCs w:val="28"/>
        </w:rPr>
        <w:t xml:space="preserve"> по проведению выборов </w:t>
      </w:r>
      <w:r w:rsidRPr="001872EC">
        <w:rPr>
          <w:sz w:val="28"/>
          <w:szCs w:val="28"/>
        </w:rPr>
        <w:t>Главы муниципального образования</w:t>
      </w:r>
      <w:r w:rsidRPr="001872EC">
        <w:rPr>
          <w:snapToGrid w:val="0"/>
          <w:sz w:val="28"/>
          <w:szCs w:val="28"/>
        </w:rPr>
        <w:t>.</w:t>
      </w:r>
    </w:p>
    <w:p w:rsidR="001872EC" w:rsidRPr="001872EC" w:rsidRDefault="001872EC" w:rsidP="001872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72EC">
        <w:rPr>
          <w:b/>
          <w:snapToGrid w:val="0"/>
          <w:sz w:val="28"/>
          <w:szCs w:val="28"/>
        </w:rPr>
        <w:t xml:space="preserve">25020 - </w:t>
      </w:r>
      <w:r w:rsidRPr="001872EC">
        <w:rPr>
          <w:sz w:val="28"/>
          <w:szCs w:val="28"/>
        </w:rPr>
        <w:t>Проведение выборов Депутатов муниципального образования.</w:t>
      </w: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snapToGrid w:val="0"/>
          <w:sz w:val="28"/>
          <w:szCs w:val="28"/>
        </w:rPr>
      </w:pPr>
      <w:r w:rsidRPr="001872EC">
        <w:rPr>
          <w:sz w:val="28"/>
          <w:szCs w:val="28"/>
        </w:rPr>
        <w:lastRenderedPageBreak/>
        <w:t>По данному направлению расходов отражаются расходы бюджета сельского поселения</w:t>
      </w:r>
      <w:r w:rsidRPr="001872EC">
        <w:rPr>
          <w:snapToGrid w:val="0"/>
          <w:sz w:val="28"/>
          <w:szCs w:val="28"/>
        </w:rPr>
        <w:t xml:space="preserve"> по проведению выборов </w:t>
      </w:r>
      <w:r w:rsidRPr="001872EC">
        <w:rPr>
          <w:sz w:val="28"/>
          <w:szCs w:val="28"/>
        </w:rPr>
        <w:t>Депутатов муниципального образования</w:t>
      </w:r>
      <w:r w:rsidRPr="001872EC">
        <w:rPr>
          <w:snapToGrid w:val="0"/>
          <w:sz w:val="28"/>
          <w:szCs w:val="28"/>
        </w:rPr>
        <w:t>.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ab/>
        <w:t>25030</w:t>
      </w:r>
      <w:r w:rsidRPr="001872EC">
        <w:rPr>
          <w:sz w:val="28"/>
          <w:szCs w:val="28"/>
        </w:rPr>
        <w:t xml:space="preserve"> – Резервные фонды</w:t>
      </w:r>
    </w:p>
    <w:p w:rsidR="001872EC" w:rsidRPr="001872EC" w:rsidRDefault="001872EC" w:rsidP="001872EC">
      <w:pPr>
        <w:ind w:firstLine="53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данной целевой статье планируются мероприятия и осуществляется расходование средств резервного фонда Администрации Савинского сельского поселения.</w:t>
      </w:r>
    </w:p>
    <w:p w:rsidR="009A1972" w:rsidRPr="00C5274F" w:rsidRDefault="001872EC" w:rsidP="009A1972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</w:t>
      </w:r>
      <w:r w:rsidRPr="001872EC">
        <w:rPr>
          <w:b/>
          <w:sz w:val="28"/>
          <w:szCs w:val="28"/>
        </w:rPr>
        <w:t xml:space="preserve"> </w:t>
      </w:r>
      <w:r w:rsidRPr="001872EC">
        <w:rPr>
          <w:sz w:val="28"/>
          <w:szCs w:val="28"/>
        </w:rPr>
        <w:t>данной статье отражаются расходы на проведение мероприятия по предупреждению и ликвидации последствий чрезвычайных ситуаций и стихийных бедствий чрезвычайных ситуаций и стихийных бедствий</w:t>
      </w:r>
      <w:r w:rsidR="009A1972">
        <w:rPr>
          <w:sz w:val="28"/>
          <w:szCs w:val="28"/>
        </w:rPr>
        <w:t xml:space="preserve">, </w:t>
      </w:r>
      <w:r w:rsidR="00C5274F">
        <w:rPr>
          <w:sz w:val="28"/>
          <w:szCs w:val="28"/>
        </w:rPr>
        <w:t xml:space="preserve">выплата пособий и </w:t>
      </w:r>
      <w:r w:rsidR="009A1972">
        <w:rPr>
          <w:sz w:val="28"/>
          <w:szCs w:val="28"/>
        </w:rPr>
        <w:t>компенсаций и иных</w:t>
      </w:r>
      <w:r w:rsidR="009A1972" w:rsidRPr="009A1972">
        <w:rPr>
          <w:sz w:val="28"/>
          <w:szCs w:val="28"/>
        </w:rPr>
        <w:t xml:space="preserve"> социальны</w:t>
      </w:r>
      <w:r w:rsidR="009A1972">
        <w:rPr>
          <w:sz w:val="28"/>
          <w:szCs w:val="28"/>
        </w:rPr>
        <w:t>х выплат</w:t>
      </w:r>
      <w:r w:rsidR="009A1972" w:rsidRPr="009A1972">
        <w:rPr>
          <w:sz w:val="28"/>
          <w:szCs w:val="28"/>
        </w:rPr>
        <w:t xml:space="preserve"> гражданам, кроме публичных нормативных обязательств</w:t>
      </w:r>
      <w:r w:rsidR="00C5274F">
        <w:rPr>
          <w:sz w:val="28"/>
          <w:szCs w:val="28"/>
        </w:rPr>
        <w:t xml:space="preserve">, </w:t>
      </w:r>
      <w:r w:rsidR="00C5274F" w:rsidRPr="00C5274F">
        <w:rPr>
          <w:color w:val="000000"/>
          <w:spacing w:val="-2"/>
          <w:sz w:val="28"/>
          <w:szCs w:val="28"/>
        </w:rPr>
        <w:t>о</w:t>
      </w:r>
      <w:r w:rsidR="00C5274F" w:rsidRPr="00C5274F">
        <w:rPr>
          <w:color w:val="000000"/>
          <w:spacing w:val="-2"/>
          <w:sz w:val="28"/>
          <w:szCs w:val="28"/>
        </w:rPr>
        <w:t xml:space="preserve">казание пострадавшим гражданам материальной помощи в связи с </w:t>
      </w:r>
      <w:r w:rsidR="00C5274F" w:rsidRPr="00C5274F">
        <w:rPr>
          <w:color w:val="000000"/>
          <w:sz w:val="28"/>
          <w:szCs w:val="28"/>
        </w:rPr>
        <w:t>утратой имущества</w:t>
      </w:r>
      <w:r w:rsidR="00C5274F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ab/>
        <w:t xml:space="preserve">25040 - </w:t>
      </w:r>
      <w:r w:rsidRPr="001872EC">
        <w:rPr>
          <w:sz w:val="28"/>
          <w:szCs w:val="28"/>
        </w:rPr>
        <w:t>Содержание и обслуживание казны муниципального образования</w:t>
      </w: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snapToGrid w:val="0"/>
          <w:sz w:val="28"/>
          <w:szCs w:val="28"/>
        </w:rPr>
      </w:pPr>
      <w:r w:rsidRPr="001872EC">
        <w:rPr>
          <w:sz w:val="28"/>
          <w:szCs w:val="28"/>
        </w:rPr>
        <w:t>По данному направлению расходов отражаются расходы бюджета сельского поселения</w:t>
      </w:r>
      <w:r w:rsidRPr="001872EC">
        <w:rPr>
          <w:snapToGrid w:val="0"/>
          <w:sz w:val="28"/>
          <w:szCs w:val="28"/>
        </w:rPr>
        <w:t xml:space="preserve"> по обслуживанию и сохранению объектов недвижимого имущества, составляющих казну сельского поселения.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tab/>
      </w:r>
      <w:r w:rsidRPr="001872EC">
        <w:rPr>
          <w:b/>
          <w:sz w:val="28"/>
          <w:szCs w:val="28"/>
        </w:rPr>
        <w:t xml:space="preserve">25050 – </w:t>
      </w:r>
      <w:r w:rsidRPr="001872EC">
        <w:rPr>
          <w:sz w:val="28"/>
          <w:szCs w:val="28"/>
        </w:rPr>
        <w:t>Мероприятия в области культуры</w:t>
      </w:r>
    </w:p>
    <w:p w:rsidR="001872EC" w:rsidRPr="001872EC" w:rsidRDefault="001872EC" w:rsidP="001872EC">
      <w:pPr>
        <w:jc w:val="both"/>
        <w:rPr>
          <w:bCs/>
          <w:sz w:val="28"/>
          <w:szCs w:val="28"/>
        </w:rPr>
      </w:pPr>
      <w:r w:rsidRPr="001872EC">
        <w:rPr>
          <w:sz w:val="28"/>
          <w:szCs w:val="28"/>
        </w:rPr>
        <w:t xml:space="preserve">        По данному направлению расходов</w:t>
      </w:r>
      <w:r w:rsidRPr="001872EC">
        <w:rPr>
          <w:bCs/>
          <w:sz w:val="28"/>
          <w:szCs w:val="28"/>
        </w:rPr>
        <w:t xml:space="preserve"> отражаются расходы бюджета поселения на мероприятия в области культуры.</w:t>
      </w:r>
    </w:p>
    <w:p w:rsidR="001872EC" w:rsidRPr="001872EC" w:rsidRDefault="001872EC" w:rsidP="001872EC">
      <w:pPr>
        <w:snapToGrid w:val="0"/>
        <w:ind w:firstLine="708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>25060</w:t>
      </w:r>
      <w:r w:rsidRPr="001872EC">
        <w:rPr>
          <w:sz w:val="28"/>
          <w:szCs w:val="28"/>
        </w:rPr>
        <w:t xml:space="preserve"> – Мероприятия направленные на укрепление материально- технической базы муниципальных учреждений</w:t>
      </w:r>
    </w:p>
    <w:p w:rsidR="001872EC" w:rsidRPr="001872EC" w:rsidRDefault="001872EC" w:rsidP="001872EC">
      <w:pPr>
        <w:snapToGrid w:val="0"/>
        <w:ind w:firstLine="708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данной целевой статье отражаются расходы, связанные с проведением ремонтов имущества муниципальных учреждений, содержанием имущества муниципальных учреждений, закупкой товаров, работ и услуг для муниципальных учреждений.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ab/>
        <w:t xml:space="preserve">25090 - </w:t>
      </w:r>
      <w:r w:rsidRPr="001872EC">
        <w:rPr>
          <w:sz w:val="28"/>
          <w:szCs w:val="28"/>
        </w:rPr>
        <w:t>Реализация мероприятий для детей и молодежи</w:t>
      </w:r>
    </w:p>
    <w:p w:rsidR="001872EC" w:rsidRPr="001872EC" w:rsidRDefault="001872EC" w:rsidP="001872EC">
      <w:pPr>
        <w:ind w:firstLine="708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данной целевой статье отражаются расходы на проведение организационно-воспитательной работы с молодежью.</w:t>
      </w:r>
    </w:p>
    <w:p w:rsidR="001872EC" w:rsidRPr="001872EC" w:rsidRDefault="001872EC" w:rsidP="001872EC">
      <w:pPr>
        <w:ind w:firstLine="708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данной целевой статье отражаются расходы, связанные с проведением мероприятий в области молодежной политики, в том числе на проведение детских и молодежных олимпиад, соревнований, конкурсов, фестивалей, выставок, смотров.</w:t>
      </w: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ab/>
        <w:t xml:space="preserve">25100 - </w:t>
      </w:r>
      <w:r w:rsidRPr="001872EC">
        <w:rPr>
          <w:sz w:val="28"/>
          <w:szCs w:val="28"/>
        </w:rPr>
        <w:t>Мероприятия в области физической культуры и спорта</w:t>
      </w:r>
    </w:p>
    <w:p w:rsidR="001872EC" w:rsidRPr="001872EC" w:rsidRDefault="001872EC" w:rsidP="001872EC">
      <w:pPr>
        <w:ind w:firstLine="708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данной целевой статье отражаются расходы бюджета на мероприятия в области физической культуры и спорта.</w:t>
      </w: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ab/>
        <w:t>25110</w:t>
      </w:r>
      <w:r w:rsidRPr="001872EC">
        <w:rPr>
          <w:sz w:val="28"/>
          <w:szCs w:val="28"/>
        </w:rPr>
        <w:t>- Мероприятия в области противопожарной безопасности</w:t>
      </w:r>
    </w:p>
    <w:p w:rsidR="001872EC" w:rsidRPr="001872EC" w:rsidRDefault="001872EC" w:rsidP="001872EC">
      <w:pPr>
        <w:ind w:firstLine="708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данной целевой статье отражаются расходы на содержание и обеспечение функционирования органов в сфере национальной безопасности, правоохранительной деятельности и обороны.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lastRenderedPageBreak/>
        <w:tab/>
        <w:t>25120</w:t>
      </w:r>
      <w:r w:rsidRPr="001872EC">
        <w:rPr>
          <w:sz w:val="28"/>
          <w:szCs w:val="28"/>
        </w:rPr>
        <w:t xml:space="preserve"> – Мероприятия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1872EC" w:rsidRPr="001872EC" w:rsidRDefault="001872EC" w:rsidP="001872EC">
      <w:pPr>
        <w:ind w:firstLine="708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данному направлению расходов отражаются на проведение мероприятий, направленных на предупреждение и ликвидацию последствий чрезвычайных ситуаций и стихийных бедствий природного и техногенного характера.</w:t>
      </w: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ab/>
        <w:t xml:space="preserve">25140 - </w:t>
      </w:r>
      <w:r w:rsidRPr="001872EC">
        <w:rPr>
          <w:sz w:val="28"/>
          <w:szCs w:val="28"/>
        </w:rPr>
        <w:t>Мероприятия по землеустройству и землепользованию</w:t>
      </w: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sz w:val="28"/>
          <w:szCs w:val="28"/>
        </w:rPr>
        <w:tab/>
        <w:t>По данному направлению расходов отражаются расходы бюджета поселения, связанные с обеспечением проведения работ по улучшению землеустройства и землепользования, ведением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земель.</w:t>
      </w:r>
    </w:p>
    <w:p w:rsidR="001872EC" w:rsidRPr="001872EC" w:rsidRDefault="001872EC" w:rsidP="001872EC">
      <w:pPr>
        <w:snapToGrid w:val="0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ab/>
      </w:r>
      <w:r w:rsidRPr="001872EC">
        <w:rPr>
          <w:sz w:val="28"/>
          <w:szCs w:val="28"/>
        </w:rPr>
        <w:t>По данной статье отражаются расходы на землеустройство и землепользование в границах поселения.</w:t>
      </w:r>
    </w:p>
    <w:p w:rsidR="001872EC" w:rsidRPr="001872EC" w:rsidRDefault="001872EC" w:rsidP="001872EC">
      <w:pPr>
        <w:snapToGrid w:val="0"/>
        <w:ind w:firstLine="709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 xml:space="preserve">25160 -  </w:t>
      </w:r>
      <w:r w:rsidRPr="001872EC">
        <w:rPr>
          <w:sz w:val="28"/>
          <w:szCs w:val="28"/>
        </w:rPr>
        <w:t>Содержание автомобильных дорог общего пользования местного значения в границах населенных пунктов</w:t>
      </w:r>
    </w:p>
    <w:p w:rsidR="001872EC" w:rsidRPr="001872EC" w:rsidRDefault="001872EC" w:rsidP="001872EC">
      <w:pPr>
        <w:snapToGrid w:val="0"/>
        <w:jc w:val="both"/>
        <w:rPr>
          <w:b/>
          <w:sz w:val="28"/>
          <w:szCs w:val="28"/>
        </w:rPr>
      </w:pPr>
      <w:r w:rsidRPr="001872EC">
        <w:rPr>
          <w:sz w:val="28"/>
          <w:szCs w:val="28"/>
        </w:rPr>
        <w:t>По данной статье отражаются расходы по поддержке дорожного хозяйства муниципального образования, в том числе расходы по ремонту автомобильных дорог общего пользования местного значения в границах населенных пунктов.</w:t>
      </w:r>
    </w:p>
    <w:p w:rsidR="001872EC" w:rsidRPr="001872EC" w:rsidRDefault="001872EC" w:rsidP="001872EC">
      <w:pPr>
        <w:snapToGrid w:val="0"/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ab/>
        <w:t xml:space="preserve">25170 - </w:t>
      </w:r>
      <w:r w:rsidRPr="001872EC">
        <w:rPr>
          <w:sz w:val="28"/>
          <w:szCs w:val="28"/>
        </w:rPr>
        <w:t>Капитальный ремонт и ремонт автомобильных дорог общего пользования местного значения в границах населенных пунктов</w:t>
      </w:r>
    </w:p>
    <w:p w:rsidR="001872EC" w:rsidRPr="001872EC" w:rsidRDefault="001872EC" w:rsidP="001872EC">
      <w:pPr>
        <w:snapToGrid w:val="0"/>
        <w:jc w:val="both"/>
        <w:rPr>
          <w:sz w:val="28"/>
          <w:szCs w:val="28"/>
        </w:rPr>
      </w:pPr>
      <w:r w:rsidRPr="001872EC">
        <w:rPr>
          <w:sz w:val="28"/>
          <w:szCs w:val="28"/>
        </w:rPr>
        <w:tab/>
      </w:r>
      <w:r w:rsidRPr="001872EC">
        <w:rPr>
          <w:sz w:val="28"/>
          <w:szCs w:val="28"/>
        </w:rPr>
        <w:tab/>
        <w:t>По данной целевой статье отражаются расходы на капитальный ремонт и ремонт автомобильных дорог общего пользования местного значения в границах населенных пунктов.</w:t>
      </w:r>
    </w:p>
    <w:p w:rsidR="001872EC" w:rsidRPr="001872EC" w:rsidRDefault="001872EC" w:rsidP="001872EC">
      <w:pPr>
        <w:snapToGrid w:val="0"/>
        <w:jc w:val="both"/>
        <w:rPr>
          <w:sz w:val="28"/>
          <w:szCs w:val="28"/>
        </w:rPr>
      </w:pPr>
      <w:r w:rsidRPr="001872EC">
        <w:rPr>
          <w:sz w:val="28"/>
          <w:szCs w:val="28"/>
        </w:rPr>
        <w:tab/>
      </w:r>
      <w:r w:rsidRPr="001872EC">
        <w:rPr>
          <w:b/>
          <w:sz w:val="28"/>
          <w:szCs w:val="28"/>
        </w:rPr>
        <w:t>25180</w:t>
      </w:r>
      <w:r w:rsidRPr="001872EC">
        <w:rPr>
          <w:sz w:val="28"/>
          <w:szCs w:val="28"/>
        </w:rPr>
        <w:t xml:space="preserve"> – Капитальный ремонт муниципального жилищного фонда</w:t>
      </w:r>
    </w:p>
    <w:p w:rsidR="001872EC" w:rsidRPr="001872EC" w:rsidRDefault="001872EC" w:rsidP="001872EC">
      <w:pPr>
        <w:snapToGrid w:val="0"/>
        <w:jc w:val="both"/>
        <w:rPr>
          <w:sz w:val="28"/>
          <w:szCs w:val="28"/>
        </w:rPr>
      </w:pPr>
      <w:r w:rsidRPr="001872EC">
        <w:rPr>
          <w:sz w:val="28"/>
          <w:szCs w:val="28"/>
        </w:rPr>
        <w:tab/>
        <w:t>По данной целевой статье отражаются расходы по ремонту муниципального жилищного фонда.</w:t>
      </w:r>
    </w:p>
    <w:p w:rsidR="001872EC" w:rsidRPr="001872EC" w:rsidRDefault="001872EC" w:rsidP="001872EC">
      <w:pPr>
        <w:ind w:firstLine="708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 xml:space="preserve">25190 - </w:t>
      </w:r>
      <w:r w:rsidRPr="001872EC">
        <w:rPr>
          <w:sz w:val="28"/>
          <w:szCs w:val="28"/>
        </w:rPr>
        <w:t>Организация уличного освещения с использованием новых технологий</w:t>
      </w:r>
    </w:p>
    <w:p w:rsidR="001872EC" w:rsidRPr="001872EC" w:rsidRDefault="001872EC" w:rsidP="001872EC">
      <w:pPr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</w:t>
      </w:r>
      <w:r w:rsidRPr="001872EC">
        <w:rPr>
          <w:b/>
          <w:sz w:val="28"/>
          <w:szCs w:val="28"/>
        </w:rPr>
        <w:t xml:space="preserve"> </w:t>
      </w:r>
      <w:r w:rsidRPr="001872EC">
        <w:rPr>
          <w:sz w:val="28"/>
          <w:szCs w:val="28"/>
        </w:rPr>
        <w:t>данной целевой статье отражаются расходы бюджета сельского поселения на мероприятия по благоустройству, в том числе на содержание и ремонт уличного освещения в границах сельского поселения.</w:t>
      </w:r>
    </w:p>
    <w:p w:rsidR="001872EC" w:rsidRPr="001872EC" w:rsidRDefault="001872EC" w:rsidP="001872EC">
      <w:pPr>
        <w:ind w:firstLine="709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 xml:space="preserve">25210 </w:t>
      </w:r>
      <w:r w:rsidRPr="001872EC">
        <w:rPr>
          <w:sz w:val="28"/>
          <w:szCs w:val="28"/>
        </w:rPr>
        <w:t>- Озеленение территории поселения</w:t>
      </w:r>
    </w:p>
    <w:p w:rsidR="001872EC" w:rsidRPr="001872EC" w:rsidRDefault="001872EC" w:rsidP="001872EC">
      <w:pPr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</w:t>
      </w:r>
      <w:r w:rsidRPr="001872EC">
        <w:rPr>
          <w:b/>
          <w:sz w:val="28"/>
          <w:szCs w:val="28"/>
        </w:rPr>
        <w:t xml:space="preserve"> </w:t>
      </w:r>
      <w:r w:rsidRPr="001872EC">
        <w:rPr>
          <w:sz w:val="28"/>
          <w:szCs w:val="28"/>
        </w:rPr>
        <w:t>данной целевой статье отражаются расходы бюджета поселения на мероприятия по благоустройству, в том числе на озеленение в границах сельского поселения.</w:t>
      </w:r>
    </w:p>
    <w:p w:rsidR="001872EC" w:rsidRPr="001872EC" w:rsidRDefault="001872EC" w:rsidP="001872EC">
      <w:pPr>
        <w:ind w:firstLine="709"/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 xml:space="preserve">25220 - </w:t>
      </w:r>
      <w:r w:rsidRPr="001872EC">
        <w:rPr>
          <w:sz w:val="28"/>
          <w:szCs w:val="28"/>
        </w:rPr>
        <w:t>Организация ритуальных услуг и содержание мест захоронения</w:t>
      </w:r>
    </w:p>
    <w:p w:rsidR="001872EC" w:rsidRPr="001872EC" w:rsidRDefault="001872EC" w:rsidP="001872EC">
      <w:pPr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lastRenderedPageBreak/>
        <w:t>По</w:t>
      </w:r>
      <w:r w:rsidRPr="001872EC">
        <w:rPr>
          <w:b/>
          <w:sz w:val="28"/>
          <w:szCs w:val="28"/>
        </w:rPr>
        <w:t xml:space="preserve"> </w:t>
      </w:r>
      <w:r w:rsidRPr="001872EC">
        <w:rPr>
          <w:sz w:val="28"/>
          <w:szCs w:val="28"/>
        </w:rPr>
        <w:t>данной целевой статье отражаются расходы бюджета поселения на мероприятия по благоустройству, в том числе организацию и содержание мест захоронения в границах сельского поселения.</w:t>
      </w:r>
    </w:p>
    <w:p w:rsidR="001872EC" w:rsidRPr="001872EC" w:rsidRDefault="001872EC" w:rsidP="001872EC">
      <w:pPr>
        <w:ind w:firstLine="709"/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 xml:space="preserve">25230 - </w:t>
      </w:r>
      <w:r w:rsidRPr="001872EC">
        <w:rPr>
          <w:sz w:val="28"/>
          <w:szCs w:val="28"/>
        </w:rPr>
        <w:t>Прочие мероприятия по благоустройству</w:t>
      </w:r>
    </w:p>
    <w:p w:rsidR="001872EC" w:rsidRPr="001872EC" w:rsidRDefault="001872EC" w:rsidP="001872EC">
      <w:pPr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</w:t>
      </w:r>
      <w:r w:rsidRPr="001872EC">
        <w:rPr>
          <w:b/>
          <w:sz w:val="28"/>
          <w:szCs w:val="28"/>
        </w:rPr>
        <w:t xml:space="preserve"> </w:t>
      </w:r>
      <w:r w:rsidRPr="001872EC">
        <w:rPr>
          <w:sz w:val="28"/>
          <w:szCs w:val="28"/>
        </w:rPr>
        <w:t>данной целевой статье отражаются расходы бюджета поселения на мероприятия по благоустройству территории поселения, в том числе на прочее благоустройство.</w:t>
      </w:r>
    </w:p>
    <w:p w:rsidR="001872EC" w:rsidRPr="001872EC" w:rsidRDefault="001872EC" w:rsidP="001872EC">
      <w:pPr>
        <w:ind w:firstLine="567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>25240</w:t>
      </w:r>
      <w:r w:rsidRPr="001872EC">
        <w:rPr>
          <w:sz w:val="28"/>
          <w:szCs w:val="28"/>
        </w:rPr>
        <w:t xml:space="preserve"> – Прочие мероприятия в области жилищного хозяйства</w:t>
      </w:r>
    </w:p>
    <w:p w:rsidR="001872EC" w:rsidRPr="001872EC" w:rsidRDefault="001872EC" w:rsidP="001872EC">
      <w:pPr>
        <w:ind w:firstLine="567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данной целевой статье отражаются расходы бюджета поселения на мероприятия в области жилищного хозяйства.</w:t>
      </w:r>
    </w:p>
    <w:p w:rsidR="001872EC" w:rsidRPr="001872EC" w:rsidRDefault="001872EC" w:rsidP="001872EC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>25250</w:t>
      </w:r>
      <w:r w:rsidRPr="001872EC">
        <w:rPr>
          <w:sz w:val="28"/>
          <w:szCs w:val="28"/>
        </w:rPr>
        <w:t xml:space="preserve"> – Прочие мероприятия в области коммунального хозяйства</w:t>
      </w:r>
    </w:p>
    <w:p w:rsidR="001872EC" w:rsidRPr="001872EC" w:rsidRDefault="001872EC" w:rsidP="001872EC">
      <w:pPr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</w:t>
      </w:r>
      <w:r w:rsidRPr="001872EC">
        <w:rPr>
          <w:b/>
          <w:sz w:val="28"/>
          <w:szCs w:val="28"/>
        </w:rPr>
        <w:t xml:space="preserve"> </w:t>
      </w:r>
      <w:r w:rsidRPr="001872EC">
        <w:rPr>
          <w:sz w:val="28"/>
          <w:szCs w:val="28"/>
        </w:rPr>
        <w:t>данной целевой статье отражаются расходы бюджета поселения на мероприятия в области коммунального хозяйства.</w:t>
      </w:r>
    </w:p>
    <w:p w:rsidR="001872EC" w:rsidRPr="001872EC" w:rsidRDefault="001872EC" w:rsidP="001872EC">
      <w:pPr>
        <w:ind w:firstLine="709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>25260</w:t>
      </w:r>
      <w:r w:rsidRPr="001872EC">
        <w:rPr>
          <w:sz w:val="28"/>
          <w:szCs w:val="28"/>
        </w:rPr>
        <w:t xml:space="preserve"> – Реализация приоритетных проектов поддержки местных инициатив</w:t>
      </w:r>
    </w:p>
    <w:p w:rsidR="001872EC" w:rsidRPr="001872EC" w:rsidRDefault="001872EC" w:rsidP="001872EC">
      <w:pPr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данной целевой статье отражаются расходы, связанные с реализацией приоритетных проектов поддержки местных инициатив.</w:t>
      </w: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 xml:space="preserve">25270 - </w:t>
      </w:r>
      <w:r w:rsidRPr="001872EC">
        <w:rPr>
          <w:sz w:val="28"/>
          <w:szCs w:val="28"/>
        </w:rPr>
        <w:t>Выполнение других обязательств поселения</w:t>
      </w:r>
    </w:p>
    <w:p w:rsidR="001872EC" w:rsidRPr="001872EC" w:rsidRDefault="001872EC" w:rsidP="001872EC">
      <w:pPr>
        <w:autoSpaceDE w:val="0"/>
        <w:autoSpaceDN w:val="0"/>
        <w:adjustRightInd w:val="0"/>
        <w:ind w:firstLine="540"/>
        <w:jc w:val="both"/>
      </w:pPr>
      <w:r w:rsidRPr="001872EC">
        <w:rPr>
          <w:sz w:val="28"/>
          <w:szCs w:val="28"/>
        </w:rPr>
        <w:t>По данной целевой статье отражаются расходы на оплату обязательств поселения не отнесенные к другим целевым статьям, в том числе на выполнение обязательств по решениям суда.</w:t>
      </w:r>
      <w:r w:rsidRPr="001872EC">
        <w:t xml:space="preserve"> </w:t>
      </w:r>
      <w:r w:rsidRPr="001872EC">
        <w:rPr>
          <w:sz w:val="28"/>
          <w:szCs w:val="28"/>
        </w:rPr>
        <w:t>Также по данной целевой статье отражаются расходы на обеспечение деятельности старост населенных пунктов поселения</w:t>
      </w:r>
      <w:r w:rsidRPr="001872EC">
        <w:t>.</w:t>
      </w: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>25340</w:t>
      </w:r>
      <w:r w:rsidRPr="001872EC">
        <w:rPr>
          <w:sz w:val="28"/>
          <w:szCs w:val="28"/>
        </w:rPr>
        <w:t xml:space="preserve"> – Мероприятия по строительству сети автомобильных дорог общего пользования местного значения в границах населенных пунктов</w:t>
      </w: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данной целевой статье отражаются расходы на строительство автомобильных дорог, проектно-сметную документацию, авторский надзор за строительством объекта.</w:t>
      </w:r>
    </w:p>
    <w:p w:rsidR="001872EC" w:rsidRPr="001872EC" w:rsidRDefault="001872EC" w:rsidP="001872EC">
      <w:pPr>
        <w:snapToGrid w:val="0"/>
        <w:ind w:firstLine="567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>25370</w:t>
      </w:r>
      <w:r w:rsidRPr="001872EC">
        <w:rPr>
          <w:sz w:val="28"/>
          <w:szCs w:val="28"/>
        </w:rPr>
        <w:t xml:space="preserve"> – 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</w:r>
    </w:p>
    <w:p w:rsidR="001872EC" w:rsidRPr="001872EC" w:rsidRDefault="001872EC" w:rsidP="001872EC">
      <w:pPr>
        <w:snapToGrid w:val="0"/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данному направлению расходов отражаются расходы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из средств местного бюджета.</w:t>
      </w:r>
    </w:p>
    <w:p w:rsidR="001872EC" w:rsidRPr="001872EC" w:rsidRDefault="001872EC" w:rsidP="001872EC">
      <w:pPr>
        <w:snapToGrid w:val="0"/>
        <w:ind w:firstLine="709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 xml:space="preserve">25390 – </w:t>
      </w:r>
      <w:r w:rsidRPr="001872EC">
        <w:rPr>
          <w:sz w:val="28"/>
          <w:szCs w:val="28"/>
        </w:rPr>
        <w:t>Взносы на капитальный ремонт в региональный фонд</w:t>
      </w:r>
    </w:p>
    <w:p w:rsidR="001872EC" w:rsidRPr="001872EC" w:rsidRDefault="001872EC" w:rsidP="001872EC">
      <w:pPr>
        <w:snapToGrid w:val="0"/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данной целевой статье отражаются расходы бюджета поселения на оплату ежемесячных взносов на капитальный ремонт.</w:t>
      </w:r>
    </w:p>
    <w:p w:rsidR="001872EC" w:rsidRPr="001872EC" w:rsidRDefault="001872EC" w:rsidP="001872EC">
      <w:pPr>
        <w:snapToGrid w:val="0"/>
        <w:ind w:firstLine="709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>25400</w:t>
      </w:r>
      <w:r w:rsidRPr="001872EC">
        <w:rPr>
          <w:sz w:val="28"/>
          <w:szCs w:val="28"/>
        </w:rPr>
        <w:t xml:space="preserve"> – Мероприятия по строительству сельского дома культуры в д. Новоселицы</w:t>
      </w:r>
    </w:p>
    <w:p w:rsidR="001872EC" w:rsidRPr="001872EC" w:rsidRDefault="001872EC" w:rsidP="001872EC">
      <w:pPr>
        <w:snapToGrid w:val="0"/>
        <w:ind w:firstLine="70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 xml:space="preserve">По данной целевой статье отражаются расходы на проведение проектных работ (инженерные изыскания, разработка строительных </w:t>
      </w:r>
      <w:r w:rsidRPr="001872EC">
        <w:rPr>
          <w:sz w:val="28"/>
          <w:szCs w:val="28"/>
        </w:rPr>
        <w:lastRenderedPageBreak/>
        <w:t>проектов, подготовка рабочей и сметной документации), на строительство сельского дома культуры в д. Новоселицы.</w:t>
      </w:r>
    </w:p>
    <w:p w:rsidR="001872EC" w:rsidRPr="001872EC" w:rsidRDefault="001872EC" w:rsidP="001872EC">
      <w:pPr>
        <w:snapToGrid w:val="0"/>
        <w:ind w:firstLine="708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>25550</w:t>
      </w:r>
      <w:r w:rsidRPr="001872EC">
        <w:rPr>
          <w:sz w:val="28"/>
          <w:szCs w:val="28"/>
        </w:rPr>
        <w:t xml:space="preserve"> – Мероприятия по благоустройству дворовых территорий многоквартирных домов и общественных территорий</w:t>
      </w:r>
    </w:p>
    <w:p w:rsidR="001872EC" w:rsidRPr="001872EC" w:rsidRDefault="001872EC" w:rsidP="001872EC">
      <w:pPr>
        <w:snapToGrid w:val="0"/>
        <w:ind w:firstLine="708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данной целевой статье отражаются расходы, связанные с благоустройству дворовых территорий многоквартирных домов и общественных территорий.</w:t>
      </w:r>
    </w:p>
    <w:p w:rsidR="001872EC" w:rsidRPr="001872EC" w:rsidRDefault="001872EC" w:rsidP="001872EC">
      <w:pPr>
        <w:snapToGrid w:val="0"/>
        <w:ind w:firstLine="709"/>
        <w:jc w:val="both"/>
        <w:rPr>
          <w:sz w:val="28"/>
          <w:szCs w:val="28"/>
        </w:rPr>
      </w:pPr>
    </w:p>
    <w:p w:rsidR="001872EC" w:rsidRPr="001872EC" w:rsidRDefault="001872EC" w:rsidP="001872EC">
      <w:pPr>
        <w:snapToGrid w:val="0"/>
        <w:ind w:firstLine="709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>99990</w:t>
      </w:r>
      <w:r w:rsidRPr="001872EC">
        <w:rPr>
          <w:sz w:val="28"/>
          <w:szCs w:val="28"/>
        </w:rPr>
        <w:t xml:space="preserve"> – Условно утвержденные расходы</w:t>
      </w:r>
    </w:p>
    <w:p w:rsidR="001872EC" w:rsidRPr="001872EC" w:rsidRDefault="001872EC" w:rsidP="001872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 xml:space="preserve">         </w:t>
      </w:r>
    </w:p>
    <w:p w:rsidR="001872EC" w:rsidRPr="001872EC" w:rsidRDefault="001872EC" w:rsidP="001872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 xml:space="preserve">         А0000- Расходов местных бюджетов, в целях софинансирования которых из бюджетов субъектов Российской Федерации предоставляются местным бюджетам субсидии</w:t>
      </w: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 xml:space="preserve">         А2 55196-</w:t>
      </w:r>
      <w:r w:rsidRPr="001872EC">
        <w:rPr>
          <w:sz w:val="28"/>
          <w:szCs w:val="28"/>
        </w:rPr>
        <w:t>Поддержка лучших сельских учреждений культуры</w:t>
      </w:r>
    </w:p>
    <w:p w:rsidR="001872EC" w:rsidRPr="001872EC" w:rsidRDefault="001872EC" w:rsidP="001872EC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1872EC" w:rsidRPr="001872EC" w:rsidRDefault="001872EC" w:rsidP="001872EC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  <w:lang w:val="en-US"/>
        </w:rPr>
        <w:t>S</w:t>
      </w:r>
      <w:r w:rsidRPr="001872EC">
        <w:rPr>
          <w:b/>
          <w:sz w:val="28"/>
          <w:szCs w:val="28"/>
        </w:rPr>
        <w:t>0000- Расходов местных бюджетов, в целях софинансирования которых из бюджетов субъектов Российской Федерации предоставляются местным бюджетам субсидии</w:t>
      </w:r>
    </w:p>
    <w:p w:rsidR="001872EC" w:rsidRPr="001872EC" w:rsidRDefault="001872EC" w:rsidP="001872EC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1872EC" w:rsidRPr="009A1972" w:rsidRDefault="001872EC" w:rsidP="009A1972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1872EC">
        <w:rPr>
          <w:b/>
          <w:sz w:val="28"/>
          <w:szCs w:val="28"/>
          <w:lang w:val="en-US"/>
        </w:rPr>
        <w:t>S</w:t>
      </w:r>
      <w:r w:rsidRPr="001872EC">
        <w:rPr>
          <w:b/>
          <w:sz w:val="28"/>
          <w:szCs w:val="28"/>
        </w:rPr>
        <w:t>1520</w:t>
      </w:r>
      <w:r w:rsidRPr="001872EC">
        <w:rPr>
          <w:sz w:val="28"/>
          <w:szCs w:val="28"/>
        </w:rPr>
        <w:t xml:space="preserve"> – </w:t>
      </w:r>
      <w:r w:rsidR="009A1972" w:rsidRPr="009A1972">
        <w:rPr>
          <w:sz w:val="28"/>
          <w:szCs w:val="28"/>
        </w:rPr>
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</w:r>
    </w:p>
    <w:p w:rsidR="00C5274F" w:rsidRPr="00C5274F" w:rsidRDefault="00C5274F" w:rsidP="00C5274F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C5274F">
        <w:rPr>
          <w:sz w:val="28"/>
          <w:szCs w:val="28"/>
        </w:rPr>
        <w:t>По данному направлению расходов отражаются расходы бюджета сельского поселения на капитальный ремонт и ремонт автомобильных дорог общего пользования в границах населенных пунктов, в целях софинансирования которых из бюджета Новгородской области предоставляется субсидия.</w:t>
      </w:r>
    </w:p>
    <w:p w:rsidR="001872EC" w:rsidRDefault="001872EC" w:rsidP="001872EC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1872EC">
        <w:rPr>
          <w:b/>
          <w:sz w:val="28"/>
          <w:szCs w:val="28"/>
          <w:lang w:val="en-US"/>
        </w:rPr>
        <w:t>S</w:t>
      </w:r>
      <w:r w:rsidRPr="001872EC">
        <w:rPr>
          <w:b/>
          <w:sz w:val="28"/>
          <w:szCs w:val="28"/>
        </w:rPr>
        <w:t>5260</w:t>
      </w:r>
      <w:r w:rsidRPr="001872EC">
        <w:rPr>
          <w:sz w:val="28"/>
          <w:szCs w:val="28"/>
        </w:rPr>
        <w:t xml:space="preserve"> - Мероприятия по реализации приоритетного проекта поддержки местных инициатив, в целях софинансирования которых предоставляется субсидия из бюджета Новгородской области</w:t>
      </w:r>
    </w:p>
    <w:p w:rsidR="00C5274F" w:rsidRPr="00C5274F" w:rsidRDefault="00C5274F" w:rsidP="00C5274F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C5274F">
        <w:rPr>
          <w:sz w:val="28"/>
          <w:szCs w:val="28"/>
        </w:rPr>
        <w:t xml:space="preserve">По данному направлению расходов отражаются расходы бюджета сельского поселения на реализацию приоритетных проектов поддержки местных инициатив, </w:t>
      </w:r>
      <w:r w:rsidRPr="00C5274F">
        <w:rPr>
          <w:bCs/>
          <w:sz w:val="28"/>
          <w:szCs w:val="28"/>
        </w:rPr>
        <w:t>в</w:t>
      </w:r>
      <w:r w:rsidRPr="00C5274F">
        <w:rPr>
          <w:sz w:val="28"/>
          <w:szCs w:val="28"/>
        </w:rPr>
        <w:t xml:space="preserve"> целях софинансирования которых из бюджета Новгородской области предоставляется субсидия.</w:t>
      </w:r>
    </w:p>
    <w:p w:rsidR="00C5274F" w:rsidRPr="001872EC" w:rsidRDefault="00C5274F" w:rsidP="001872EC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 xml:space="preserve">      </w:t>
      </w:r>
      <w:r w:rsidRPr="001872EC">
        <w:rPr>
          <w:b/>
          <w:sz w:val="28"/>
          <w:szCs w:val="28"/>
          <w:lang w:val="en-US"/>
        </w:rPr>
        <w:t>S</w:t>
      </w:r>
      <w:r w:rsidRPr="001872EC">
        <w:rPr>
          <w:b/>
          <w:sz w:val="28"/>
          <w:szCs w:val="28"/>
        </w:rPr>
        <w:t>5764-</w:t>
      </w:r>
      <w:r w:rsidRPr="001872EC">
        <w:rPr>
          <w:sz w:val="22"/>
          <w:szCs w:val="22"/>
        </w:rPr>
        <w:t xml:space="preserve"> </w:t>
      </w:r>
      <w:r w:rsidRPr="001872EC">
        <w:rPr>
          <w:sz w:val="28"/>
          <w:szCs w:val="28"/>
        </w:rPr>
        <w:t>Обустройство спортивной площадки в д. Дубровка, в целях софинансирования которых предоставляется субсидия из бюджета Новгородской области</w:t>
      </w:r>
    </w:p>
    <w:p w:rsidR="001872EC" w:rsidRPr="001872EC" w:rsidRDefault="001872EC" w:rsidP="001872EC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  <w:r w:rsidRPr="001872EC">
        <w:rPr>
          <w:sz w:val="28"/>
          <w:szCs w:val="28"/>
        </w:rPr>
        <w:t>По данному направлению расходов отражаются расходы бюджета поселения, связанные с мероприятиями по обустройству спортивной площадки в д. Дубровка</w:t>
      </w:r>
    </w:p>
    <w:p w:rsidR="001872EC" w:rsidRPr="001872EC" w:rsidRDefault="001872EC" w:rsidP="001872EC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</w:p>
    <w:p w:rsidR="001872EC" w:rsidRPr="001872EC" w:rsidRDefault="001872EC" w:rsidP="001872EC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  <w:lang w:val="en-US"/>
        </w:rPr>
        <w:lastRenderedPageBreak/>
        <w:t>L</w:t>
      </w:r>
      <w:r w:rsidRPr="001872EC">
        <w:rPr>
          <w:b/>
          <w:sz w:val="28"/>
          <w:szCs w:val="28"/>
        </w:rPr>
        <w:t>0000 – расходы местных бюджетов, в целях софинансирования которых из бюджетов субъектов Российской Федерации предоставляются за счет субсидий из федерального бюджета межбюджетные трансферты</w:t>
      </w:r>
    </w:p>
    <w:p w:rsidR="001872EC" w:rsidRPr="001872EC" w:rsidRDefault="001872EC" w:rsidP="001872EC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</w:p>
    <w:p w:rsidR="001872EC" w:rsidRPr="001872EC" w:rsidRDefault="001872EC" w:rsidP="001872EC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1872EC">
        <w:rPr>
          <w:b/>
          <w:sz w:val="28"/>
          <w:szCs w:val="28"/>
          <w:lang w:val="en-US"/>
        </w:rPr>
        <w:t>L</w:t>
      </w:r>
      <w:r w:rsidRPr="001872EC">
        <w:rPr>
          <w:b/>
          <w:sz w:val="28"/>
          <w:szCs w:val="28"/>
        </w:rPr>
        <w:t xml:space="preserve">5675 - </w:t>
      </w:r>
      <w:r w:rsidRPr="001872EC">
        <w:rPr>
          <w:sz w:val="28"/>
          <w:szCs w:val="28"/>
        </w:rPr>
        <w:t>Грантовая поддержка местных инициатив граждан, проживающих в сельской местности</w:t>
      </w:r>
    </w:p>
    <w:p w:rsidR="001872EC" w:rsidRPr="001872EC" w:rsidRDefault="001872EC" w:rsidP="001872EC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  <w:lang w:val="en-US"/>
        </w:rPr>
        <w:t>L</w:t>
      </w:r>
      <w:r w:rsidRPr="001872EC">
        <w:rPr>
          <w:b/>
          <w:sz w:val="28"/>
          <w:szCs w:val="28"/>
        </w:rPr>
        <w:t xml:space="preserve">5764 – </w:t>
      </w:r>
      <w:r w:rsidRPr="001872EC">
        <w:rPr>
          <w:sz w:val="28"/>
          <w:szCs w:val="28"/>
        </w:rPr>
        <w:t>Реализация общественно значимых проектов по благоустройству сельских территорий</w:t>
      </w:r>
    </w:p>
    <w:p w:rsidR="001872EC" w:rsidRPr="001872EC" w:rsidRDefault="001872EC" w:rsidP="001872EC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 xml:space="preserve">     </w:t>
      </w:r>
      <w:r w:rsidRPr="001872EC">
        <w:rPr>
          <w:b/>
          <w:sz w:val="28"/>
          <w:szCs w:val="28"/>
          <w:lang w:val="en-US"/>
        </w:rPr>
        <w:t>N</w:t>
      </w:r>
      <w:r w:rsidRPr="001872EC">
        <w:rPr>
          <w:b/>
          <w:sz w:val="28"/>
          <w:szCs w:val="28"/>
        </w:rPr>
        <w:t>0000 – расходы местных бюджетов, в целях софинансирования которых предоставляется субсидия из областного бюджета (сверхуровня предусмотренного соглашением)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t xml:space="preserve">      </w:t>
      </w:r>
    </w:p>
    <w:p w:rsidR="001872EC" w:rsidRPr="001872EC" w:rsidRDefault="001872EC" w:rsidP="001872EC">
      <w:pPr>
        <w:jc w:val="both"/>
        <w:rPr>
          <w:sz w:val="22"/>
          <w:szCs w:val="22"/>
        </w:rPr>
      </w:pPr>
      <w:r w:rsidRPr="001872EC">
        <w:rPr>
          <w:sz w:val="28"/>
          <w:szCs w:val="28"/>
        </w:rPr>
        <w:t xml:space="preserve">       </w:t>
      </w:r>
      <w:r w:rsidRPr="001872EC">
        <w:rPr>
          <w:b/>
          <w:sz w:val="28"/>
          <w:szCs w:val="28"/>
          <w:lang w:val="en-US"/>
        </w:rPr>
        <w:t>N</w:t>
      </w:r>
      <w:r w:rsidRPr="001872EC">
        <w:rPr>
          <w:b/>
          <w:sz w:val="28"/>
          <w:szCs w:val="28"/>
        </w:rPr>
        <w:t>5764</w:t>
      </w:r>
      <w:r w:rsidRPr="001872EC">
        <w:rPr>
          <w:sz w:val="22"/>
          <w:szCs w:val="22"/>
        </w:rPr>
        <w:t xml:space="preserve"> -</w:t>
      </w:r>
      <w:r w:rsidRPr="001872EC">
        <w:rPr>
          <w:sz w:val="28"/>
          <w:szCs w:val="28"/>
        </w:rPr>
        <w:t>Обустройство спортивной площадки в д. Дубровка за счет субсидии, предоставляемой из бюджета Новгородской области</w:t>
      </w: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 xml:space="preserve">               40000 Субсидии из средств Новгородского муниципального района</w:t>
      </w:r>
    </w:p>
    <w:p w:rsidR="001872EC" w:rsidRPr="001872EC" w:rsidRDefault="001872EC" w:rsidP="001872EC">
      <w:pPr>
        <w:ind w:firstLine="539"/>
        <w:jc w:val="both"/>
        <w:rPr>
          <w:sz w:val="28"/>
          <w:szCs w:val="28"/>
        </w:rPr>
      </w:pPr>
    </w:p>
    <w:p w:rsidR="001872EC" w:rsidRPr="001872EC" w:rsidRDefault="001872EC" w:rsidP="001872EC">
      <w:pPr>
        <w:ind w:firstLine="539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>46010</w:t>
      </w:r>
      <w:r w:rsidRPr="001872EC">
        <w:rPr>
          <w:sz w:val="28"/>
          <w:szCs w:val="28"/>
        </w:rPr>
        <w:t xml:space="preserve"> – Ремонт помещений, занимаемых участковыми пунктами полиции и установку охранной сигнализации на них</w:t>
      </w:r>
      <w:r w:rsidRPr="001872EC">
        <w:rPr>
          <w:rFonts w:eastAsia="Calibri"/>
          <w:sz w:val="28"/>
          <w:szCs w:val="28"/>
          <w:lang w:eastAsia="en-US"/>
        </w:rPr>
        <w:t xml:space="preserve"> за счет иных межбюджетных трансфертов, предоставляемых из бюджета Новгородского муниципального района.</w:t>
      </w: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1872EC">
        <w:rPr>
          <w:sz w:val="28"/>
          <w:szCs w:val="28"/>
        </w:rPr>
        <w:t xml:space="preserve">По данному направлению расходов отражаются расходы бюджета сельского поселения на финансирование расходных обязательств, связанных с проведением ремонтных работ и установкой охранной сигнализации в помещении, предоставленном Администрацией </w:t>
      </w:r>
      <w:r>
        <w:rPr>
          <w:sz w:val="28"/>
          <w:szCs w:val="28"/>
        </w:rPr>
        <w:t>Савинского</w:t>
      </w:r>
      <w:r w:rsidRPr="001872EC">
        <w:rPr>
          <w:sz w:val="28"/>
          <w:szCs w:val="28"/>
        </w:rPr>
        <w:t xml:space="preserve"> сельского поселения в безвозмездное пользование для работы в нем сотрудников МО МВД России «Новгородский», в размере суммы выделенных бюджету поселения межбюджетных трансфертов из бюджета Новгородского муниципального района</w:t>
      </w:r>
    </w:p>
    <w:p w:rsidR="001872EC" w:rsidRPr="00F9012B" w:rsidRDefault="001872EC" w:rsidP="001872EC">
      <w:pPr>
        <w:autoSpaceDE w:val="0"/>
        <w:autoSpaceDN w:val="0"/>
        <w:adjustRightInd w:val="0"/>
        <w:ind w:firstLine="539"/>
        <w:jc w:val="both"/>
        <w:rPr>
          <w:bCs/>
        </w:rPr>
      </w:pPr>
    </w:p>
    <w:p w:rsidR="001872EC" w:rsidRPr="001872EC" w:rsidRDefault="001872EC" w:rsidP="001872EC">
      <w:pPr>
        <w:ind w:firstLine="539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>46030</w:t>
      </w:r>
      <w:r w:rsidRPr="001872EC">
        <w:rPr>
          <w:sz w:val="28"/>
          <w:szCs w:val="28"/>
        </w:rPr>
        <w:t xml:space="preserve"> – Иные межбюджетные трансферты бюджетам городских и сельских поселений на финансирование расходных обязательств, связанных с финансовым обеспечением первоочередных расходов»</w:t>
      </w: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данному направлению расходов отражаются расходы бюджета сельского поселения на финансирование расходных обязательств, связанных с финансовым обеспечением первоочередных расходов в размере суммы выделенных бюджету поселения межбюджетных трансфертов из бюджета Новгородского муниципального района»</w:t>
      </w:r>
    </w:p>
    <w:p w:rsidR="001872EC" w:rsidRPr="001872EC" w:rsidRDefault="001872EC" w:rsidP="001872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50000 Субсидии из средств федерального бюджета</w:t>
      </w: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outlineLvl w:val="5"/>
        <w:rPr>
          <w:sz w:val="28"/>
          <w:szCs w:val="28"/>
        </w:rPr>
      </w:pPr>
      <w:r w:rsidRPr="001872EC">
        <w:rPr>
          <w:b/>
          <w:sz w:val="28"/>
          <w:szCs w:val="28"/>
        </w:rPr>
        <w:t xml:space="preserve">51180 – </w:t>
      </w:r>
      <w:r w:rsidRPr="001872EC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данной целевой статье отражаются расходы на обеспечение функционирования воинских формирований (органов, подразделений).</w:t>
      </w: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данной целевой статье отражаются расходы сельского поселения на осуществление полномочий по первичному воинскому учету на территориях, где отсутствуют военные комиссариаты.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t xml:space="preserve">         </w:t>
      </w: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872EC" w:rsidRPr="001872EC" w:rsidRDefault="001872EC" w:rsidP="001872EC">
      <w:pPr>
        <w:autoSpaceDE w:val="0"/>
        <w:autoSpaceDN w:val="0"/>
        <w:adjustRightInd w:val="0"/>
        <w:ind w:firstLine="540"/>
        <w:jc w:val="center"/>
        <w:rPr>
          <w:b/>
          <w:snapToGrid w:val="0"/>
          <w:sz w:val="28"/>
          <w:szCs w:val="28"/>
        </w:rPr>
      </w:pPr>
      <w:r w:rsidRPr="001872EC">
        <w:rPr>
          <w:b/>
          <w:sz w:val="28"/>
          <w:szCs w:val="28"/>
        </w:rPr>
        <w:t xml:space="preserve">60000 </w:t>
      </w:r>
      <w:r w:rsidRPr="001872EC">
        <w:rPr>
          <w:b/>
          <w:snapToGrid w:val="0"/>
          <w:sz w:val="28"/>
          <w:szCs w:val="28"/>
        </w:rPr>
        <w:t>Иные бюджетные ассигнования</w:t>
      </w:r>
    </w:p>
    <w:p w:rsidR="001872EC" w:rsidRPr="001872EC" w:rsidRDefault="001872EC" w:rsidP="001872E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872EC" w:rsidRPr="001872EC" w:rsidRDefault="001872EC" w:rsidP="001872EC">
      <w:pPr>
        <w:suppressAutoHyphens/>
        <w:ind w:right="-5" w:firstLine="540"/>
        <w:jc w:val="both"/>
        <w:rPr>
          <w:snapToGrid w:val="0"/>
          <w:sz w:val="28"/>
          <w:szCs w:val="28"/>
        </w:rPr>
      </w:pPr>
      <w:r w:rsidRPr="001872EC">
        <w:rPr>
          <w:b/>
          <w:sz w:val="28"/>
          <w:szCs w:val="28"/>
        </w:rPr>
        <w:t>62200</w:t>
      </w:r>
      <w:r w:rsidRPr="001872EC">
        <w:rPr>
          <w:sz w:val="28"/>
          <w:szCs w:val="28"/>
        </w:rPr>
        <w:t xml:space="preserve"> – Компенсация выпадающих доходов организациям, предоставляющих населению услуги общественных бань.</w:t>
      </w:r>
    </w:p>
    <w:p w:rsidR="001872EC" w:rsidRPr="001872EC" w:rsidRDefault="001872EC" w:rsidP="001872EC">
      <w:pPr>
        <w:suppressAutoHyphens/>
        <w:ind w:right="-5" w:firstLine="720"/>
        <w:jc w:val="both"/>
        <w:rPr>
          <w:snapToGrid w:val="0"/>
          <w:color w:val="000000"/>
          <w:sz w:val="28"/>
          <w:szCs w:val="28"/>
        </w:rPr>
      </w:pPr>
      <w:r w:rsidRPr="001872EC">
        <w:rPr>
          <w:snapToGrid w:val="0"/>
          <w:sz w:val="28"/>
          <w:szCs w:val="28"/>
        </w:rPr>
        <w:t>По данной целевой статье отражаются расходы бюджета Савинского сельского поселения на компенсацию выпадающих доходов организациям, предоставляющим населению услуги общественных бань.</w:t>
      </w:r>
    </w:p>
    <w:p w:rsidR="001872EC" w:rsidRPr="001872EC" w:rsidRDefault="001872EC" w:rsidP="001872EC">
      <w:pPr>
        <w:snapToGrid w:val="0"/>
        <w:jc w:val="both"/>
        <w:rPr>
          <w:sz w:val="28"/>
          <w:szCs w:val="28"/>
        </w:rPr>
      </w:pPr>
    </w:p>
    <w:p w:rsidR="001872EC" w:rsidRPr="001872EC" w:rsidRDefault="001872EC" w:rsidP="001872EC">
      <w:pPr>
        <w:snapToGrid w:val="0"/>
        <w:ind w:firstLine="709"/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70000 Межбюджетные трансферты из областного бюджета</w:t>
      </w:r>
    </w:p>
    <w:p w:rsidR="001872EC" w:rsidRPr="001872EC" w:rsidRDefault="001872EC" w:rsidP="001872EC">
      <w:pPr>
        <w:snapToGrid w:val="0"/>
        <w:ind w:firstLine="709"/>
        <w:jc w:val="center"/>
        <w:rPr>
          <w:b/>
          <w:sz w:val="28"/>
          <w:szCs w:val="28"/>
        </w:rPr>
      </w:pPr>
    </w:p>
    <w:p w:rsidR="001872EC" w:rsidRPr="001872EC" w:rsidRDefault="001872EC" w:rsidP="001872EC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>70280</w:t>
      </w:r>
      <w:r w:rsidRPr="001872EC">
        <w:rPr>
          <w:sz w:val="28"/>
          <w:szCs w:val="28"/>
        </w:rPr>
        <w:t xml:space="preserve"> – </w:t>
      </w:r>
      <w:r w:rsidR="00A1581A" w:rsidRPr="00A1581A">
        <w:rPr>
          <w:sz w:val="28"/>
          <w:szCs w:val="28"/>
        </w:rPr>
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</w:r>
    </w:p>
    <w:p w:rsidR="001872EC" w:rsidRPr="001872EC" w:rsidRDefault="001872EC" w:rsidP="001872EC">
      <w:pPr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ab/>
        <w:t xml:space="preserve">71520 – </w:t>
      </w:r>
      <w:r w:rsidR="009A1972" w:rsidRPr="009A1972">
        <w:rPr>
          <w:sz w:val="28"/>
          <w:szCs w:val="28"/>
        </w:rPr>
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ab/>
      </w:r>
      <w:r w:rsidRPr="001872EC">
        <w:rPr>
          <w:sz w:val="28"/>
          <w:szCs w:val="28"/>
        </w:rPr>
        <w:t>По данной целевой статье отражаются расходы на ремонт дорог общего пользования, расположенных в границах поселения.</w:t>
      </w:r>
    </w:p>
    <w:p w:rsidR="001872EC" w:rsidRPr="001872EC" w:rsidRDefault="001872EC" w:rsidP="001872EC">
      <w:pPr>
        <w:snapToGrid w:val="0"/>
        <w:ind w:firstLine="708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>71420</w:t>
      </w:r>
      <w:r w:rsidRPr="001872EC">
        <w:rPr>
          <w:rFonts w:ascii="Courier New" w:hAnsi="Courier New"/>
          <w:color w:val="000000"/>
          <w:sz w:val="22"/>
          <w:szCs w:val="22"/>
        </w:rPr>
        <w:t xml:space="preserve"> -</w:t>
      </w:r>
      <w:r w:rsidR="00A1581A" w:rsidRPr="00A1581A">
        <w:rPr>
          <w:color w:val="000000"/>
          <w:sz w:val="28"/>
          <w:szCs w:val="28"/>
        </w:rPr>
        <w:t>Повышение оплаты труда работникам бюджетной сферы за счет иных межбюджетных трансфертов, предоставленных из бюджета Новгородской области</w:t>
      </w:r>
    </w:p>
    <w:p w:rsidR="001872EC" w:rsidRPr="001872EC" w:rsidRDefault="001872EC" w:rsidP="001872EC">
      <w:pPr>
        <w:snapToGrid w:val="0"/>
        <w:ind w:firstLine="708"/>
        <w:jc w:val="both"/>
        <w:rPr>
          <w:sz w:val="28"/>
          <w:szCs w:val="28"/>
        </w:rPr>
      </w:pPr>
      <w:r w:rsidRPr="001872EC">
        <w:rPr>
          <w:sz w:val="28"/>
          <w:szCs w:val="28"/>
        </w:rPr>
        <w:t xml:space="preserve">По данной целевой статье отражаются расходы, </w:t>
      </w:r>
      <w:r w:rsidRPr="001872EC">
        <w:rPr>
          <w:color w:val="000000"/>
          <w:sz w:val="28"/>
          <w:szCs w:val="28"/>
        </w:rPr>
        <w:t>на частичную компенсацию дополнительных расходов на повышение оплаты труда работников бюджетной сферы.</w:t>
      </w:r>
      <w:r w:rsidRPr="001872EC">
        <w:rPr>
          <w:sz w:val="28"/>
          <w:szCs w:val="28"/>
        </w:rPr>
        <w:t xml:space="preserve"> </w:t>
      </w:r>
    </w:p>
    <w:p w:rsidR="001872EC" w:rsidRPr="001872EC" w:rsidRDefault="001872EC" w:rsidP="001872EC">
      <w:pPr>
        <w:snapToGrid w:val="0"/>
        <w:ind w:firstLine="708"/>
        <w:jc w:val="both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 xml:space="preserve">71540- </w:t>
      </w:r>
      <w:r w:rsidRPr="001872EC">
        <w:rPr>
          <w:sz w:val="28"/>
          <w:szCs w:val="28"/>
        </w:rPr>
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1872EC">
        <w:rPr>
          <w:b/>
          <w:sz w:val="28"/>
          <w:szCs w:val="28"/>
        </w:rPr>
        <w:t xml:space="preserve"> 75260 </w:t>
      </w:r>
      <w:r w:rsidRPr="001872EC">
        <w:rPr>
          <w:sz w:val="28"/>
          <w:szCs w:val="28"/>
        </w:rPr>
        <w:t>- Мероприятия по реализации приоритетного проекта поддержки местных инициатив за счет субсидии, предоставленной из бюджета Новгородской области.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  <w:r w:rsidRPr="001872EC">
        <w:rPr>
          <w:sz w:val="28"/>
          <w:szCs w:val="28"/>
        </w:rPr>
        <w:t>По данному направлению расходов отражаются расходы бюджета сельского поселения на финансирование расходных обязательств, связанных с реализацией приоритетного проекта поддержки местных инициатив в пределах суммы, выделенной из бюджета Новгородской области.</w:t>
      </w:r>
    </w:p>
    <w:p w:rsidR="001872EC" w:rsidRPr="001872EC" w:rsidRDefault="001872EC" w:rsidP="001872EC">
      <w:pPr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80000 Публичные обязательства</w:t>
      </w:r>
    </w:p>
    <w:p w:rsidR="001872EC" w:rsidRPr="001872EC" w:rsidRDefault="001872EC" w:rsidP="001872EC">
      <w:pPr>
        <w:jc w:val="center"/>
        <w:rPr>
          <w:b/>
          <w:sz w:val="28"/>
          <w:szCs w:val="28"/>
        </w:rPr>
      </w:pPr>
    </w:p>
    <w:p w:rsidR="001872EC" w:rsidRPr="001872EC" w:rsidRDefault="001872EC" w:rsidP="001872E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872EC">
        <w:rPr>
          <w:b/>
          <w:sz w:val="28"/>
          <w:szCs w:val="28"/>
        </w:rPr>
        <w:t xml:space="preserve">82100 - </w:t>
      </w:r>
      <w:r w:rsidRPr="001872EC">
        <w:rPr>
          <w:sz w:val="28"/>
          <w:szCs w:val="28"/>
        </w:rPr>
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</w:r>
    </w:p>
    <w:p w:rsidR="001872EC" w:rsidRPr="001872EC" w:rsidRDefault="001872EC" w:rsidP="001872E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872EC">
        <w:rPr>
          <w:sz w:val="28"/>
          <w:szCs w:val="28"/>
        </w:rPr>
        <w:t>По данному направлению расходов отражаются пенсии за выслугу лет муниципальным служащим, лицам, замещавшим муниципальные должности</w:t>
      </w:r>
      <w:r w:rsidRPr="001872EC">
        <w:rPr>
          <w:bCs/>
          <w:sz w:val="28"/>
          <w:szCs w:val="28"/>
        </w:rPr>
        <w:t xml:space="preserve"> в соответствии с нормативными правовыми актами поселения.</w:t>
      </w:r>
    </w:p>
    <w:p w:rsidR="001872EC" w:rsidRPr="001872EC" w:rsidRDefault="001872EC" w:rsidP="001872EC">
      <w:pPr>
        <w:jc w:val="both"/>
        <w:rPr>
          <w:sz w:val="28"/>
          <w:szCs w:val="28"/>
        </w:rPr>
      </w:pPr>
    </w:p>
    <w:p w:rsidR="001872EC" w:rsidRPr="001872EC" w:rsidRDefault="001872EC" w:rsidP="001872EC">
      <w:pPr>
        <w:snapToGrid w:val="0"/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90000 Межбюджетные трансферты бюджету</w:t>
      </w:r>
    </w:p>
    <w:p w:rsidR="001872EC" w:rsidRPr="001872EC" w:rsidRDefault="001872EC" w:rsidP="001872EC">
      <w:pPr>
        <w:snapToGrid w:val="0"/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муниципального Савинского сельского поселения из бюджета поселения.</w:t>
      </w:r>
    </w:p>
    <w:p w:rsidR="001872EC" w:rsidRPr="001872EC" w:rsidRDefault="001872EC" w:rsidP="001872EC">
      <w:pPr>
        <w:snapToGrid w:val="0"/>
        <w:jc w:val="center"/>
        <w:rPr>
          <w:b/>
          <w:sz w:val="28"/>
          <w:szCs w:val="28"/>
        </w:rPr>
      </w:pPr>
    </w:p>
    <w:p w:rsidR="001872EC" w:rsidRPr="001872EC" w:rsidRDefault="001872EC" w:rsidP="001872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 xml:space="preserve">93020 - </w:t>
      </w:r>
      <w:r w:rsidRPr="001872EC">
        <w:rPr>
          <w:sz w:val="28"/>
          <w:szCs w:val="28"/>
        </w:rPr>
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</w:r>
    </w:p>
    <w:p w:rsidR="001872EC" w:rsidRPr="001872EC" w:rsidRDefault="001872EC" w:rsidP="001872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72EC">
        <w:rPr>
          <w:sz w:val="28"/>
          <w:szCs w:val="28"/>
        </w:rPr>
        <w:tab/>
        <w:t>По данной статье расходов отражаются расходы поселения по предоставлению бюджету муниципального района для финансирования обеспечения расходных обязательств Савинского сельского поселения, возникающих при выполнении государственных полномочий по внешнему муниципальному финансовому контролю.</w:t>
      </w:r>
    </w:p>
    <w:p w:rsidR="001872EC" w:rsidRPr="001872EC" w:rsidRDefault="001872EC" w:rsidP="001872EC">
      <w:pPr>
        <w:ind w:left="304" w:firstLine="708"/>
        <w:jc w:val="right"/>
      </w:pPr>
      <w:r w:rsidRPr="001872EC">
        <w:rPr>
          <w:sz w:val="28"/>
          <w:szCs w:val="28"/>
        </w:rPr>
        <w:br w:type="page"/>
      </w:r>
      <w:r w:rsidRPr="001872EC">
        <w:lastRenderedPageBreak/>
        <w:t>Приложение 1</w:t>
      </w:r>
    </w:p>
    <w:p w:rsidR="001872EC" w:rsidRPr="001872EC" w:rsidRDefault="001872EC" w:rsidP="001872EC">
      <w:pPr>
        <w:jc w:val="right"/>
      </w:pPr>
      <w:r w:rsidRPr="001872EC">
        <w:t>к Порядку применения целевых статей</w:t>
      </w:r>
    </w:p>
    <w:p w:rsidR="001872EC" w:rsidRPr="001872EC" w:rsidRDefault="001872EC" w:rsidP="001872EC">
      <w:pPr>
        <w:jc w:val="right"/>
      </w:pPr>
      <w:r w:rsidRPr="001872EC">
        <w:t>бюджетной классификации Российской</w:t>
      </w:r>
    </w:p>
    <w:p w:rsidR="001872EC" w:rsidRPr="001872EC" w:rsidRDefault="001872EC" w:rsidP="001872EC">
      <w:pPr>
        <w:jc w:val="right"/>
      </w:pPr>
      <w:r w:rsidRPr="001872EC">
        <w:t>Федерации в части, относящейся к бюджету</w:t>
      </w:r>
    </w:p>
    <w:p w:rsidR="001872EC" w:rsidRPr="001872EC" w:rsidRDefault="001872EC" w:rsidP="001872EC">
      <w:pPr>
        <w:jc w:val="right"/>
      </w:pPr>
      <w:r w:rsidRPr="001872EC">
        <w:t>Савинского сельского поселения</w:t>
      </w:r>
    </w:p>
    <w:p w:rsidR="001872EC" w:rsidRPr="001872EC" w:rsidRDefault="001872EC" w:rsidP="001872EC">
      <w:pPr>
        <w:jc w:val="right"/>
      </w:pPr>
    </w:p>
    <w:p w:rsidR="001872EC" w:rsidRPr="001872EC" w:rsidRDefault="001872EC" w:rsidP="001872EC">
      <w:pPr>
        <w:jc w:val="right"/>
        <w:rPr>
          <w:sz w:val="28"/>
          <w:szCs w:val="28"/>
        </w:rPr>
      </w:pPr>
    </w:p>
    <w:p w:rsidR="001872EC" w:rsidRPr="001872EC" w:rsidRDefault="001872EC" w:rsidP="001872EC">
      <w:pPr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 xml:space="preserve">Перечень и правила отнесения расходов бюджета Савинского сельского поселения на соответствующие коды </w:t>
      </w:r>
    </w:p>
    <w:p w:rsidR="001872EC" w:rsidRPr="001872EC" w:rsidRDefault="001872EC" w:rsidP="001872EC">
      <w:pPr>
        <w:jc w:val="center"/>
        <w:rPr>
          <w:b/>
          <w:sz w:val="28"/>
          <w:szCs w:val="28"/>
        </w:rPr>
      </w:pPr>
      <w:r w:rsidRPr="001872EC">
        <w:rPr>
          <w:b/>
          <w:sz w:val="28"/>
          <w:szCs w:val="28"/>
        </w:rPr>
        <w:t>дополнительной классификации</w:t>
      </w:r>
    </w:p>
    <w:p w:rsidR="001872EC" w:rsidRPr="001872EC" w:rsidRDefault="001872EC" w:rsidP="001872EC">
      <w:pPr>
        <w:jc w:val="center"/>
        <w:rPr>
          <w:b/>
          <w:sz w:val="28"/>
          <w:szCs w:val="28"/>
        </w:rPr>
      </w:pPr>
    </w:p>
    <w:p w:rsidR="001872EC" w:rsidRPr="001872EC" w:rsidRDefault="001872EC" w:rsidP="001872EC">
      <w:pPr>
        <w:ind w:left="5387"/>
        <w:jc w:val="both"/>
        <w:rPr>
          <w:sz w:val="28"/>
          <w:szCs w:val="28"/>
        </w:rPr>
      </w:pPr>
    </w:p>
    <w:p w:rsidR="001872EC" w:rsidRPr="001872EC" w:rsidRDefault="001872EC" w:rsidP="001872EC">
      <w:pPr>
        <w:ind w:firstLine="720"/>
        <w:jc w:val="both"/>
        <w:rPr>
          <w:sz w:val="28"/>
          <w:szCs w:val="28"/>
        </w:rPr>
      </w:pPr>
      <w:r w:rsidRPr="001872EC">
        <w:rPr>
          <w:b/>
          <w:sz w:val="28"/>
          <w:szCs w:val="28"/>
        </w:rPr>
        <w:t>21-51180-00000-00000</w:t>
      </w:r>
      <w:r w:rsidRPr="001872EC">
        <w:rPr>
          <w:sz w:val="28"/>
          <w:szCs w:val="28"/>
        </w:rPr>
        <w:t xml:space="preserve"> - Субвенции на осуществление первичного воинского учёта на территориях, где отсутствуют военные комиссариаты.</w:t>
      </w:r>
    </w:p>
    <w:p w:rsidR="001872EC" w:rsidRPr="001872EC" w:rsidRDefault="001872EC" w:rsidP="001872EC">
      <w:pPr>
        <w:ind w:firstLine="720"/>
        <w:jc w:val="both"/>
        <w:rPr>
          <w:sz w:val="28"/>
          <w:szCs w:val="28"/>
        </w:rPr>
      </w:pPr>
      <w:r w:rsidRPr="001872EC">
        <w:rPr>
          <w:sz w:val="28"/>
          <w:szCs w:val="28"/>
        </w:rPr>
        <w:t>Данная дополнительная классификация применяется к расходам на осуществление полномочий по первичному воинскому учету на территориях, где отсутствуют военные комиссариаты за счет средств субвенции бюджетам городских и сельских поселений.</w:t>
      </w:r>
    </w:p>
    <w:p w:rsidR="001872EC" w:rsidRPr="001872EC" w:rsidRDefault="001872EC" w:rsidP="001872EC">
      <w:pPr>
        <w:ind w:firstLine="720"/>
        <w:jc w:val="both"/>
        <w:rPr>
          <w:sz w:val="28"/>
          <w:szCs w:val="28"/>
        </w:rPr>
      </w:pPr>
    </w:p>
    <w:p w:rsidR="001872EC" w:rsidRPr="001872EC" w:rsidRDefault="001872EC" w:rsidP="001872EC">
      <w:pPr>
        <w:tabs>
          <w:tab w:val="left" w:pos="993"/>
          <w:tab w:val="left" w:pos="1134"/>
        </w:tabs>
        <w:ind w:firstLine="540"/>
        <w:jc w:val="both"/>
      </w:pPr>
    </w:p>
    <w:p w:rsidR="001872EC" w:rsidRPr="001872EC" w:rsidRDefault="001872EC" w:rsidP="001872EC">
      <w:pPr>
        <w:rPr>
          <w:sz w:val="28"/>
          <w:szCs w:val="28"/>
        </w:rPr>
      </w:pPr>
    </w:p>
    <w:p w:rsidR="001872EC" w:rsidRDefault="001872EC" w:rsidP="001872EC"/>
    <w:p w:rsidR="001872EC" w:rsidRDefault="001872EC" w:rsidP="001872EC"/>
    <w:p w:rsidR="001872EC" w:rsidRDefault="001872EC" w:rsidP="001872EC"/>
    <w:p w:rsidR="001872EC" w:rsidRDefault="001872EC" w:rsidP="001872EC"/>
    <w:p w:rsidR="001872EC" w:rsidRPr="001872EC" w:rsidRDefault="001872EC" w:rsidP="001872EC"/>
    <w:p w:rsidR="00E12D8F" w:rsidRPr="00921A79" w:rsidRDefault="00E12D8F" w:rsidP="00B76A2C">
      <w:pPr>
        <w:jc w:val="both"/>
        <w:rPr>
          <w:b/>
          <w:szCs w:val="28"/>
        </w:rPr>
      </w:pPr>
    </w:p>
    <w:sectPr w:rsidR="00E12D8F" w:rsidRPr="00921A79" w:rsidSect="00EB2664">
      <w:headerReference w:type="even" r:id="rId11"/>
      <w:pgSz w:w="11906" w:h="16838" w:code="9"/>
      <w:pgMar w:top="1440" w:right="144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9E" w:rsidRDefault="009F629E">
      <w:r>
        <w:separator/>
      </w:r>
    </w:p>
  </w:endnote>
  <w:endnote w:type="continuationSeparator" w:id="0">
    <w:p w:rsidR="009F629E" w:rsidRDefault="009F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9E" w:rsidRDefault="009F629E">
      <w:r>
        <w:separator/>
      </w:r>
    </w:p>
  </w:footnote>
  <w:footnote w:type="continuationSeparator" w:id="0">
    <w:p w:rsidR="009F629E" w:rsidRDefault="009F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10" w:rsidRDefault="00107B10" w:rsidP="00C619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B10" w:rsidRDefault="00107B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61C0"/>
    <w:multiLevelType w:val="multilevel"/>
    <w:tmpl w:val="A7062F10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5B1232"/>
    <w:multiLevelType w:val="multilevel"/>
    <w:tmpl w:val="6B80A5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EA42BE2"/>
    <w:multiLevelType w:val="multilevel"/>
    <w:tmpl w:val="22080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6FE1C1F"/>
    <w:multiLevelType w:val="multilevel"/>
    <w:tmpl w:val="0930EA14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5DE73F76"/>
    <w:multiLevelType w:val="multilevel"/>
    <w:tmpl w:val="CD5A9B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6EC84DDC"/>
    <w:multiLevelType w:val="multilevel"/>
    <w:tmpl w:val="F5A6A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abstractNum w:abstractNumId="6">
    <w:nsid w:val="7B3613D1"/>
    <w:multiLevelType w:val="multilevel"/>
    <w:tmpl w:val="D1D2F0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A"/>
    <w:rsid w:val="00002C0B"/>
    <w:rsid w:val="00003232"/>
    <w:rsid w:val="0001580D"/>
    <w:rsid w:val="00016C49"/>
    <w:rsid w:val="00017630"/>
    <w:rsid w:val="00017EB7"/>
    <w:rsid w:val="0002225E"/>
    <w:rsid w:val="00023858"/>
    <w:rsid w:val="00024B67"/>
    <w:rsid w:val="00031194"/>
    <w:rsid w:val="00033B64"/>
    <w:rsid w:val="00035238"/>
    <w:rsid w:val="00047460"/>
    <w:rsid w:val="000507D7"/>
    <w:rsid w:val="000552AC"/>
    <w:rsid w:val="00055361"/>
    <w:rsid w:val="00057811"/>
    <w:rsid w:val="00061192"/>
    <w:rsid w:val="00062BCF"/>
    <w:rsid w:val="000632F6"/>
    <w:rsid w:val="00066D04"/>
    <w:rsid w:val="00066F76"/>
    <w:rsid w:val="0006771C"/>
    <w:rsid w:val="00072AC0"/>
    <w:rsid w:val="000739EC"/>
    <w:rsid w:val="00077F8D"/>
    <w:rsid w:val="00082B10"/>
    <w:rsid w:val="00083B44"/>
    <w:rsid w:val="00086656"/>
    <w:rsid w:val="00087B74"/>
    <w:rsid w:val="000A15E6"/>
    <w:rsid w:val="000A2838"/>
    <w:rsid w:val="000A337A"/>
    <w:rsid w:val="000A412F"/>
    <w:rsid w:val="000A4E96"/>
    <w:rsid w:val="000A6A8D"/>
    <w:rsid w:val="000B0DF8"/>
    <w:rsid w:val="000B1B00"/>
    <w:rsid w:val="000B1C5C"/>
    <w:rsid w:val="000B4FB6"/>
    <w:rsid w:val="000B5CE3"/>
    <w:rsid w:val="000C00AA"/>
    <w:rsid w:val="000C159F"/>
    <w:rsid w:val="000C3BE6"/>
    <w:rsid w:val="000C57ED"/>
    <w:rsid w:val="000D3063"/>
    <w:rsid w:val="000D69F0"/>
    <w:rsid w:val="000D6D24"/>
    <w:rsid w:val="000D709B"/>
    <w:rsid w:val="000E3393"/>
    <w:rsid w:val="000E7959"/>
    <w:rsid w:val="000E7B0D"/>
    <w:rsid w:val="000F2028"/>
    <w:rsid w:val="000F288E"/>
    <w:rsid w:val="000F33A9"/>
    <w:rsid w:val="000F374E"/>
    <w:rsid w:val="000F435D"/>
    <w:rsid w:val="00101598"/>
    <w:rsid w:val="00105C1D"/>
    <w:rsid w:val="00106AFB"/>
    <w:rsid w:val="00106F67"/>
    <w:rsid w:val="00107B10"/>
    <w:rsid w:val="00107EA3"/>
    <w:rsid w:val="0011273F"/>
    <w:rsid w:val="00114953"/>
    <w:rsid w:val="00115863"/>
    <w:rsid w:val="0011590D"/>
    <w:rsid w:val="00115C16"/>
    <w:rsid w:val="00116402"/>
    <w:rsid w:val="001265A6"/>
    <w:rsid w:val="00130E8A"/>
    <w:rsid w:val="00132CE5"/>
    <w:rsid w:val="00133C1E"/>
    <w:rsid w:val="001372FF"/>
    <w:rsid w:val="00141044"/>
    <w:rsid w:val="00147FF9"/>
    <w:rsid w:val="0015086E"/>
    <w:rsid w:val="00154CC3"/>
    <w:rsid w:val="00156F4F"/>
    <w:rsid w:val="001574C5"/>
    <w:rsid w:val="0016259F"/>
    <w:rsid w:val="00162E08"/>
    <w:rsid w:val="0017209B"/>
    <w:rsid w:val="00172B06"/>
    <w:rsid w:val="0017722B"/>
    <w:rsid w:val="0017793C"/>
    <w:rsid w:val="00182039"/>
    <w:rsid w:val="001872EC"/>
    <w:rsid w:val="001940F2"/>
    <w:rsid w:val="00196280"/>
    <w:rsid w:val="00197B66"/>
    <w:rsid w:val="001A3EC5"/>
    <w:rsid w:val="001A4DCD"/>
    <w:rsid w:val="001A5A8C"/>
    <w:rsid w:val="001A75CA"/>
    <w:rsid w:val="001B1759"/>
    <w:rsid w:val="001B2F4F"/>
    <w:rsid w:val="001C1602"/>
    <w:rsid w:val="001C1A5A"/>
    <w:rsid w:val="001C3422"/>
    <w:rsid w:val="001C4824"/>
    <w:rsid w:val="001C4C8B"/>
    <w:rsid w:val="001C6507"/>
    <w:rsid w:val="001C67B7"/>
    <w:rsid w:val="001D1A61"/>
    <w:rsid w:val="001D2B21"/>
    <w:rsid w:val="001E049F"/>
    <w:rsid w:val="001E0873"/>
    <w:rsid w:val="001E0885"/>
    <w:rsid w:val="001E491E"/>
    <w:rsid w:val="001E5E42"/>
    <w:rsid w:val="001E654D"/>
    <w:rsid w:val="001F4E46"/>
    <w:rsid w:val="002037EE"/>
    <w:rsid w:val="00205566"/>
    <w:rsid w:val="002074B8"/>
    <w:rsid w:val="00213DEC"/>
    <w:rsid w:val="0021782D"/>
    <w:rsid w:val="0022063B"/>
    <w:rsid w:val="002251B4"/>
    <w:rsid w:val="0022607D"/>
    <w:rsid w:val="00232842"/>
    <w:rsid w:val="0023423A"/>
    <w:rsid w:val="00234AD2"/>
    <w:rsid w:val="00240CF6"/>
    <w:rsid w:val="00243EB6"/>
    <w:rsid w:val="00252CF2"/>
    <w:rsid w:val="00254697"/>
    <w:rsid w:val="00254D02"/>
    <w:rsid w:val="0025682B"/>
    <w:rsid w:val="002614DD"/>
    <w:rsid w:val="002771ED"/>
    <w:rsid w:val="00282588"/>
    <w:rsid w:val="002858E2"/>
    <w:rsid w:val="00286A68"/>
    <w:rsid w:val="0029460D"/>
    <w:rsid w:val="002A155E"/>
    <w:rsid w:val="002A2D8C"/>
    <w:rsid w:val="002A34AC"/>
    <w:rsid w:val="002A3D81"/>
    <w:rsid w:val="002A75E9"/>
    <w:rsid w:val="002C0859"/>
    <w:rsid w:val="002C4286"/>
    <w:rsid w:val="002D0672"/>
    <w:rsid w:val="002D5443"/>
    <w:rsid w:val="002D7EDF"/>
    <w:rsid w:val="002E1841"/>
    <w:rsid w:val="002E7D13"/>
    <w:rsid w:val="002E7DC3"/>
    <w:rsid w:val="002F12CF"/>
    <w:rsid w:val="002F17FC"/>
    <w:rsid w:val="003005B5"/>
    <w:rsid w:val="00300609"/>
    <w:rsid w:val="00300E60"/>
    <w:rsid w:val="00304973"/>
    <w:rsid w:val="00312049"/>
    <w:rsid w:val="00316C71"/>
    <w:rsid w:val="0032046C"/>
    <w:rsid w:val="003312A5"/>
    <w:rsid w:val="003329F4"/>
    <w:rsid w:val="0033307A"/>
    <w:rsid w:val="003352D5"/>
    <w:rsid w:val="0034452C"/>
    <w:rsid w:val="003454C8"/>
    <w:rsid w:val="0034672F"/>
    <w:rsid w:val="0035516B"/>
    <w:rsid w:val="00357ADE"/>
    <w:rsid w:val="003639A9"/>
    <w:rsid w:val="00364848"/>
    <w:rsid w:val="00375B37"/>
    <w:rsid w:val="00377BEE"/>
    <w:rsid w:val="00380365"/>
    <w:rsid w:val="00386371"/>
    <w:rsid w:val="003877D0"/>
    <w:rsid w:val="00390ADB"/>
    <w:rsid w:val="00394E10"/>
    <w:rsid w:val="00396DD1"/>
    <w:rsid w:val="003A01C9"/>
    <w:rsid w:val="003A141A"/>
    <w:rsid w:val="003A4A86"/>
    <w:rsid w:val="003A70A1"/>
    <w:rsid w:val="003B2034"/>
    <w:rsid w:val="003B3EEB"/>
    <w:rsid w:val="003B5AFF"/>
    <w:rsid w:val="003B77A9"/>
    <w:rsid w:val="003C62BB"/>
    <w:rsid w:val="003D04EB"/>
    <w:rsid w:val="003D25AD"/>
    <w:rsid w:val="003D5429"/>
    <w:rsid w:val="003E07F0"/>
    <w:rsid w:val="003E4913"/>
    <w:rsid w:val="003F1C98"/>
    <w:rsid w:val="003F1FED"/>
    <w:rsid w:val="003F29D1"/>
    <w:rsid w:val="003F3B5C"/>
    <w:rsid w:val="0040141A"/>
    <w:rsid w:val="00402A05"/>
    <w:rsid w:val="00410C6B"/>
    <w:rsid w:val="00414F0E"/>
    <w:rsid w:val="00416963"/>
    <w:rsid w:val="00421110"/>
    <w:rsid w:val="00421EEB"/>
    <w:rsid w:val="00421EF4"/>
    <w:rsid w:val="00423E1B"/>
    <w:rsid w:val="00425294"/>
    <w:rsid w:val="00431521"/>
    <w:rsid w:val="00433BF2"/>
    <w:rsid w:val="004457F6"/>
    <w:rsid w:val="004479AD"/>
    <w:rsid w:val="00453720"/>
    <w:rsid w:val="004601B8"/>
    <w:rsid w:val="00460518"/>
    <w:rsid w:val="0046255B"/>
    <w:rsid w:val="00466206"/>
    <w:rsid w:val="0047002C"/>
    <w:rsid w:val="00470A2F"/>
    <w:rsid w:val="004715F2"/>
    <w:rsid w:val="0047718E"/>
    <w:rsid w:val="00485C85"/>
    <w:rsid w:val="004866DE"/>
    <w:rsid w:val="00487552"/>
    <w:rsid w:val="00494424"/>
    <w:rsid w:val="00495045"/>
    <w:rsid w:val="004978EE"/>
    <w:rsid w:val="004A510D"/>
    <w:rsid w:val="004A5B4C"/>
    <w:rsid w:val="004B20B0"/>
    <w:rsid w:val="004B3F2E"/>
    <w:rsid w:val="004B464A"/>
    <w:rsid w:val="004B5A0D"/>
    <w:rsid w:val="004C0313"/>
    <w:rsid w:val="004C0DA1"/>
    <w:rsid w:val="004C17E3"/>
    <w:rsid w:val="004C5AA4"/>
    <w:rsid w:val="004C6D4F"/>
    <w:rsid w:val="004C76F6"/>
    <w:rsid w:val="004D20FB"/>
    <w:rsid w:val="004D54BF"/>
    <w:rsid w:val="004D572B"/>
    <w:rsid w:val="004D65EB"/>
    <w:rsid w:val="004D6B68"/>
    <w:rsid w:val="004E6475"/>
    <w:rsid w:val="004E671C"/>
    <w:rsid w:val="004E6A35"/>
    <w:rsid w:val="004F0E7E"/>
    <w:rsid w:val="004F233A"/>
    <w:rsid w:val="004F7135"/>
    <w:rsid w:val="00504C4C"/>
    <w:rsid w:val="00504E33"/>
    <w:rsid w:val="00506CAE"/>
    <w:rsid w:val="0050741F"/>
    <w:rsid w:val="00512716"/>
    <w:rsid w:val="0051676C"/>
    <w:rsid w:val="00516A83"/>
    <w:rsid w:val="005248F2"/>
    <w:rsid w:val="00524A7A"/>
    <w:rsid w:val="00527EA6"/>
    <w:rsid w:val="00544158"/>
    <w:rsid w:val="00547BB6"/>
    <w:rsid w:val="005508AD"/>
    <w:rsid w:val="005534DB"/>
    <w:rsid w:val="0055450A"/>
    <w:rsid w:val="00570588"/>
    <w:rsid w:val="005705F0"/>
    <w:rsid w:val="00573C74"/>
    <w:rsid w:val="00577821"/>
    <w:rsid w:val="00580217"/>
    <w:rsid w:val="00580F60"/>
    <w:rsid w:val="00584167"/>
    <w:rsid w:val="00585AD6"/>
    <w:rsid w:val="00586529"/>
    <w:rsid w:val="00586DB6"/>
    <w:rsid w:val="005951C9"/>
    <w:rsid w:val="00596C8B"/>
    <w:rsid w:val="00596EB1"/>
    <w:rsid w:val="0059761A"/>
    <w:rsid w:val="005A0960"/>
    <w:rsid w:val="005A129D"/>
    <w:rsid w:val="005A151C"/>
    <w:rsid w:val="005A409E"/>
    <w:rsid w:val="005A4FB7"/>
    <w:rsid w:val="005B340E"/>
    <w:rsid w:val="005B40A1"/>
    <w:rsid w:val="005B7984"/>
    <w:rsid w:val="005C07E9"/>
    <w:rsid w:val="005C0DEE"/>
    <w:rsid w:val="005C481F"/>
    <w:rsid w:val="005C6E61"/>
    <w:rsid w:val="005C7BA1"/>
    <w:rsid w:val="005D5982"/>
    <w:rsid w:val="005E51E3"/>
    <w:rsid w:val="005E5D2E"/>
    <w:rsid w:val="005E5EC6"/>
    <w:rsid w:val="005E7835"/>
    <w:rsid w:val="005F2361"/>
    <w:rsid w:val="005F2FAE"/>
    <w:rsid w:val="005F59D7"/>
    <w:rsid w:val="00600450"/>
    <w:rsid w:val="00600ABB"/>
    <w:rsid w:val="00604376"/>
    <w:rsid w:val="00606F7A"/>
    <w:rsid w:val="00607E09"/>
    <w:rsid w:val="0061064E"/>
    <w:rsid w:val="00610948"/>
    <w:rsid w:val="00612645"/>
    <w:rsid w:val="00614E2C"/>
    <w:rsid w:val="00615EF8"/>
    <w:rsid w:val="006325A4"/>
    <w:rsid w:val="00635E0C"/>
    <w:rsid w:val="006452BC"/>
    <w:rsid w:val="00647AAA"/>
    <w:rsid w:val="00650CC6"/>
    <w:rsid w:val="006531C6"/>
    <w:rsid w:val="00654236"/>
    <w:rsid w:val="00655EF8"/>
    <w:rsid w:val="006564A1"/>
    <w:rsid w:val="0066021B"/>
    <w:rsid w:val="00660818"/>
    <w:rsid w:val="00661DFF"/>
    <w:rsid w:val="00662C3C"/>
    <w:rsid w:val="006708D1"/>
    <w:rsid w:val="006736E2"/>
    <w:rsid w:val="00675AAC"/>
    <w:rsid w:val="00677A43"/>
    <w:rsid w:val="00683EE3"/>
    <w:rsid w:val="00685B66"/>
    <w:rsid w:val="006866B0"/>
    <w:rsid w:val="0069083A"/>
    <w:rsid w:val="00690999"/>
    <w:rsid w:val="0069774F"/>
    <w:rsid w:val="006A0EA8"/>
    <w:rsid w:val="006A126C"/>
    <w:rsid w:val="006A12CD"/>
    <w:rsid w:val="006B0F69"/>
    <w:rsid w:val="006B140B"/>
    <w:rsid w:val="006B3CFD"/>
    <w:rsid w:val="006B69AC"/>
    <w:rsid w:val="006C0902"/>
    <w:rsid w:val="006C4609"/>
    <w:rsid w:val="006C5D2B"/>
    <w:rsid w:val="006C6DE8"/>
    <w:rsid w:val="006D2BDC"/>
    <w:rsid w:val="006D3E27"/>
    <w:rsid w:val="006F4E63"/>
    <w:rsid w:val="006F56F9"/>
    <w:rsid w:val="00701F05"/>
    <w:rsid w:val="00704F75"/>
    <w:rsid w:val="00705F03"/>
    <w:rsid w:val="007123FB"/>
    <w:rsid w:val="00714652"/>
    <w:rsid w:val="00714664"/>
    <w:rsid w:val="0071614B"/>
    <w:rsid w:val="00716967"/>
    <w:rsid w:val="00716BEE"/>
    <w:rsid w:val="007210A3"/>
    <w:rsid w:val="00726B1B"/>
    <w:rsid w:val="00726E4B"/>
    <w:rsid w:val="007331E4"/>
    <w:rsid w:val="00733407"/>
    <w:rsid w:val="00733493"/>
    <w:rsid w:val="0074060B"/>
    <w:rsid w:val="00747956"/>
    <w:rsid w:val="0075591A"/>
    <w:rsid w:val="00755D77"/>
    <w:rsid w:val="00757DC2"/>
    <w:rsid w:val="00760542"/>
    <w:rsid w:val="00760DC2"/>
    <w:rsid w:val="00762662"/>
    <w:rsid w:val="007641B7"/>
    <w:rsid w:val="00764C62"/>
    <w:rsid w:val="00772BD9"/>
    <w:rsid w:val="00773943"/>
    <w:rsid w:val="00773C29"/>
    <w:rsid w:val="00774C29"/>
    <w:rsid w:val="00774ED4"/>
    <w:rsid w:val="0078143D"/>
    <w:rsid w:val="00782930"/>
    <w:rsid w:val="00786050"/>
    <w:rsid w:val="0078752F"/>
    <w:rsid w:val="0078794C"/>
    <w:rsid w:val="00787AAA"/>
    <w:rsid w:val="00790A47"/>
    <w:rsid w:val="00792B3D"/>
    <w:rsid w:val="00795A14"/>
    <w:rsid w:val="00796C7B"/>
    <w:rsid w:val="007A27EC"/>
    <w:rsid w:val="007A3849"/>
    <w:rsid w:val="007A4A61"/>
    <w:rsid w:val="007A7B19"/>
    <w:rsid w:val="007B1252"/>
    <w:rsid w:val="007B1269"/>
    <w:rsid w:val="007B30D0"/>
    <w:rsid w:val="007C2726"/>
    <w:rsid w:val="007C3F22"/>
    <w:rsid w:val="007C4A48"/>
    <w:rsid w:val="007C58EB"/>
    <w:rsid w:val="007D0CB6"/>
    <w:rsid w:val="007D1993"/>
    <w:rsid w:val="007D2B4D"/>
    <w:rsid w:val="007D4D53"/>
    <w:rsid w:val="007D4E55"/>
    <w:rsid w:val="007D6676"/>
    <w:rsid w:val="007D6E91"/>
    <w:rsid w:val="007D7466"/>
    <w:rsid w:val="007F1533"/>
    <w:rsid w:val="007F6127"/>
    <w:rsid w:val="00800671"/>
    <w:rsid w:val="00805A60"/>
    <w:rsid w:val="00814424"/>
    <w:rsid w:val="00816823"/>
    <w:rsid w:val="008210B9"/>
    <w:rsid w:val="00822E7A"/>
    <w:rsid w:val="00823CCB"/>
    <w:rsid w:val="00827C10"/>
    <w:rsid w:val="00827FFC"/>
    <w:rsid w:val="00832270"/>
    <w:rsid w:val="008367A4"/>
    <w:rsid w:val="0084496D"/>
    <w:rsid w:val="008450C7"/>
    <w:rsid w:val="00846AE8"/>
    <w:rsid w:val="008564AE"/>
    <w:rsid w:val="00857638"/>
    <w:rsid w:val="00857805"/>
    <w:rsid w:val="00863D2A"/>
    <w:rsid w:val="00864BDD"/>
    <w:rsid w:val="00867928"/>
    <w:rsid w:val="00873DA4"/>
    <w:rsid w:val="00882748"/>
    <w:rsid w:val="0088499C"/>
    <w:rsid w:val="008849E1"/>
    <w:rsid w:val="008868B7"/>
    <w:rsid w:val="00892247"/>
    <w:rsid w:val="00894898"/>
    <w:rsid w:val="008A086D"/>
    <w:rsid w:val="008A4652"/>
    <w:rsid w:val="008A5612"/>
    <w:rsid w:val="008A7550"/>
    <w:rsid w:val="008B2173"/>
    <w:rsid w:val="008B4E71"/>
    <w:rsid w:val="008C0333"/>
    <w:rsid w:val="008C086B"/>
    <w:rsid w:val="008C42AB"/>
    <w:rsid w:val="008C49F5"/>
    <w:rsid w:val="008C57D8"/>
    <w:rsid w:val="008C5FB1"/>
    <w:rsid w:val="008C6ED7"/>
    <w:rsid w:val="008D007D"/>
    <w:rsid w:val="008D2115"/>
    <w:rsid w:val="008D2413"/>
    <w:rsid w:val="008E01B5"/>
    <w:rsid w:val="008E0A17"/>
    <w:rsid w:val="008E4154"/>
    <w:rsid w:val="008E46DC"/>
    <w:rsid w:val="008F269D"/>
    <w:rsid w:val="0090090F"/>
    <w:rsid w:val="0090120E"/>
    <w:rsid w:val="00910D7E"/>
    <w:rsid w:val="00916CC8"/>
    <w:rsid w:val="00916FE9"/>
    <w:rsid w:val="00917288"/>
    <w:rsid w:val="00917491"/>
    <w:rsid w:val="009174B0"/>
    <w:rsid w:val="00921A79"/>
    <w:rsid w:val="00927C20"/>
    <w:rsid w:val="00930625"/>
    <w:rsid w:val="009314F4"/>
    <w:rsid w:val="00934F98"/>
    <w:rsid w:val="0094306D"/>
    <w:rsid w:val="0094599B"/>
    <w:rsid w:val="00950691"/>
    <w:rsid w:val="00954B02"/>
    <w:rsid w:val="00954E1F"/>
    <w:rsid w:val="00956AEB"/>
    <w:rsid w:val="00957F38"/>
    <w:rsid w:val="00963A69"/>
    <w:rsid w:val="00963D02"/>
    <w:rsid w:val="00974D76"/>
    <w:rsid w:val="009756F7"/>
    <w:rsid w:val="00981DCE"/>
    <w:rsid w:val="009821FD"/>
    <w:rsid w:val="0099767A"/>
    <w:rsid w:val="009A1754"/>
    <w:rsid w:val="009A1972"/>
    <w:rsid w:val="009A66F5"/>
    <w:rsid w:val="009A7188"/>
    <w:rsid w:val="009B2069"/>
    <w:rsid w:val="009B2E71"/>
    <w:rsid w:val="009B3B62"/>
    <w:rsid w:val="009B5635"/>
    <w:rsid w:val="009B5F45"/>
    <w:rsid w:val="009C467F"/>
    <w:rsid w:val="009D1977"/>
    <w:rsid w:val="009E0374"/>
    <w:rsid w:val="009E4AD0"/>
    <w:rsid w:val="009E5321"/>
    <w:rsid w:val="009E701A"/>
    <w:rsid w:val="009F0E8D"/>
    <w:rsid w:val="009F3406"/>
    <w:rsid w:val="009F3DC3"/>
    <w:rsid w:val="009F4307"/>
    <w:rsid w:val="009F55A9"/>
    <w:rsid w:val="009F629E"/>
    <w:rsid w:val="009F718A"/>
    <w:rsid w:val="00A02B63"/>
    <w:rsid w:val="00A049E2"/>
    <w:rsid w:val="00A121AF"/>
    <w:rsid w:val="00A1581A"/>
    <w:rsid w:val="00A158B8"/>
    <w:rsid w:val="00A17419"/>
    <w:rsid w:val="00A214CB"/>
    <w:rsid w:val="00A23C2F"/>
    <w:rsid w:val="00A25C49"/>
    <w:rsid w:val="00A26A4F"/>
    <w:rsid w:val="00A31F3E"/>
    <w:rsid w:val="00A34389"/>
    <w:rsid w:val="00A347D1"/>
    <w:rsid w:val="00A34DEC"/>
    <w:rsid w:val="00A35D6C"/>
    <w:rsid w:val="00A3602B"/>
    <w:rsid w:val="00A424B5"/>
    <w:rsid w:val="00A44295"/>
    <w:rsid w:val="00A4526D"/>
    <w:rsid w:val="00A45D56"/>
    <w:rsid w:val="00A50093"/>
    <w:rsid w:val="00A57011"/>
    <w:rsid w:val="00A63B4B"/>
    <w:rsid w:val="00A65758"/>
    <w:rsid w:val="00A72BF2"/>
    <w:rsid w:val="00A74B03"/>
    <w:rsid w:val="00A752E3"/>
    <w:rsid w:val="00A81CCB"/>
    <w:rsid w:val="00A82826"/>
    <w:rsid w:val="00A83262"/>
    <w:rsid w:val="00A83EEA"/>
    <w:rsid w:val="00A84800"/>
    <w:rsid w:val="00A90F61"/>
    <w:rsid w:val="00A912C0"/>
    <w:rsid w:val="00A91B1B"/>
    <w:rsid w:val="00A91DAD"/>
    <w:rsid w:val="00A92F9F"/>
    <w:rsid w:val="00A93C6D"/>
    <w:rsid w:val="00A95C29"/>
    <w:rsid w:val="00AA780C"/>
    <w:rsid w:val="00AA79F2"/>
    <w:rsid w:val="00AA7DA1"/>
    <w:rsid w:val="00AB3048"/>
    <w:rsid w:val="00AB587E"/>
    <w:rsid w:val="00AB67BA"/>
    <w:rsid w:val="00AC575D"/>
    <w:rsid w:val="00AD12D1"/>
    <w:rsid w:val="00AD46C0"/>
    <w:rsid w:val="00AD6391"/>
    <w:rsid w:val="00AD6B07"/>
    <w:rsid w:val="00AE713E"/>
    <w:rsid w:val="00AF08A5"/>
    <w:rsid w:val="00AF1574"/>
    <w:rsid w:val="00AF3EBB"/>
    <w:rsid w:val="00AF6982"/>
    <w:rsid w:val="00B009ED"/>
    <w:rsid w:val="00B069B3"/>
    <w:rsid w:val="00B165FA"/>
    <w:rsid w:val="00B25EE4"/>
    <w:rsid w:val="00B33A0D"/>
    <w:rsid w:val="00B34BEC"/>
    <w:rsid w:val="00B36487"/>
    <w:rsid w:val="00B40611"/>
    <w:rsid w:val="00B43098"/>
    <w:rsid w:val="00B43AC1"/>
    <w:rsid w:val="00B44083"/>
    <w:rsid w:val="00B462B6"/>
    <w:rsid w:val="00B50C81"/>
    <w:rsid w:val="00B51B2B"/>
    <w:rsid w:val="00B542EB"/>
    <w:rsid w:val="00B61640"/>
    <w:rsid w:val="00B67541"/>
    <w:rsid w:val="00B707CF"/>
    <w:rsid w:val="00B73701"/>
    <w:rsid w:val="00B7588B"/>
    <w:rsid w:val="00B76844"/>
    <w:rsid w:val="00B76A2C"/>
    <w:rsid w:val="00B844BE"/>
    <w:rsid w:val="00B90374"/>
    <w:rsid w:val="00B90457"/>
    <w:rsid w:val="00B93AA2"/>
    <w:rsid w:val="00B94E18"/>
    <w:rsid w:val="00BA0A23"/>
    <w:rsid w:val="00BA3C2E"/>
    <w:rsid w:val="00BA4E50"/>
    <w:rsid w:val="00BA684C"/>
    <w:rsid w:val="00BC0F20"/>
    <w:rsid w:val="00BD0D21"/>
    <w:rsid w:val="00BD0F40"/>
    <w:rsid w:val="00BD1FFC"/>
    <w:rsid w:val="00BD578D"/>
    <w:rsid w:val="00BD633C"/>
    <w:rsid w:val="00BD6663"/>
    <w:rsid w:val="00BE090A"/>
    <w:rsid w:val="00BE46EE"/>
    <w:rsid w:val="00BF0CE0"/>
    <w:rsid w:val="00BF3138"/>
    <w:rsid w:val="00BF37F9"/>
    <w:rsid w:val="00BF6F44"/>
    <w:rsid w:val="00C022DE"/>
    <w:rsid w:val="00C054B7"/>
    <w:rsid w:val="00C0678E"/>
    <w:rsid w:val="00C118CE"/>
    <w:rsid w:val="00C121B2"/>
    <w:rsid w:val="00C16BA4"/>
    <w:rsid w:val="00C170AA"/>
    <w:rsid w:val="00C17875"/>
    <w:rsid w:val="00C20068"/>
    <w:rsid w:val="00C20A40"/>
    <w:rsid w:val="00C242BD"/>
    <w:rsid w:val="00C2554C"/>
    <w:rsid w:val="00C26327"/>
    <w:rsid w:val="00C27A7E"/>
    <w:rsid w:val="00C32DF7"/>
    <w:rsid w:val="00C33DCB"/>
    <w:rsid w:val="00C350BA"/>
    <w:rsid w:val="00C37F35"/>
    <w:rsid w:val="00C403B3"/>
    <w:rsid w:val="00C41849"/>
    <w:rsid w:val="00C421AB"/>
    <w:rsid w:val="00C4297D"/>
    <w:rsid w:val="00C449FE"/>
    <w:rsid w:val="00C50962"/>
    <w:rsid w:val="00C5274F"/>
    <w:rsid w:val="00C529A3"/>
    <w:rsid w:val="00C54CC3"/>
    <w:rsid w:val="00C577E4"/>
    <w:rsid w:val="00C608CA"/>
    <w:rsid w:val="00C61279"/>
    <w:rsid w:val="00C6190C"/>
    <w:rsid w:val="00C64110"/>
    <w:rsid w:val="00C716FA"/>
    <w:rsid w:val="00C729FA"/>
    <w:rsid w:val="00C7617F"/>
    <w:rsid w:val="00C80A5B"/>
    <w:rsid w:val="00C845DE"/>
    <w:rsid w:val="00C8575F"/>
    <w:rsid w:val="00C911B6"/>
    <w:rsid w:val="00C923CB"/>
    <w:rsid w:val="00C957A5"/>
    <w:rsid w:val="00CA5B59"/>
    <w:rsid w:val="00CB59F9"/>
    <w:rsid w:val="00CB6677"/>
    <w:rsid w:val="00CC0925"/>
    <w:rsid w:val="00CC4952"/>
    <w:rsid w:val="00CD1695"/>
    <w:rsid w:val="00CD4412"/>
    <w:rsid w:val="00CD690F"/>
    <w:rsid w:val="00CD7BEE"/>
    <w:rsid w:val="00CE0335"/>
    <w:rsid w:val="00CE3A98"/>
    <w:rsid w:val="00CE70CA"/>
    <w:rsid w:val="00CF1516"/>
    <w:rsid w:val="00CF2A01"/>
    <w:rsid w:val="00CF2F90"/>
    <w:rsid w:val="00CF324F"/>
    <w:rsid w:val="00CF3719"/>
    <w:rsid w:val="00CF3A98"/>
    <w:rsid w:val="00D029A5"/>
    <w:rsid w:val="00D03DB0"/>
    <w:rsid w:val="00D065B6"/>
    <w:rsid w:val="00D07733"/>
    <w:rsid w:val="00D13F74"/>
    <w:rsid w:val="00D15131"/>
    <w:rsid w:val="00D207F7"/>
    <w:rsid w:val="00D23597"/>
    <w:rsid w:val="00D250B2"/>
    <w:rsid w:val="00D33D1B"/>
    <w:rsid w:val="00D35669"/>
    <w:rsid w:val="00D4031F"/>
    <w:rsid w:val="00D440FC"/>
    <w:rsid w:val="00D457DD"/>
    <w:rsid w:val="00D51B07"/>
    <w:rsid w:val="00D52166"/>
    <w:rsid w:val="00D57BB7"/>
    <w:rsid w:val="00D605FB"/>
    <w:rsid w:val="00D6085C"/>
    <w:rsid w:val="00D74189"/>
    <w:rsid w:val="00D75432"/>
    <w:rsid w:val="00D806C6"/>
    <w:rsid w:val="00D8071C"/>
    <w:rsid w:val="00D80C4E"/>
    <w:rsid w:val="00D85D1B"/>
    <w:rsid w:val="00D91326"/>
    <w:rsid w:val="00D92E09"/>
    <w:rsid w:val="00D96339"/>
    <w:rsid w:val="00D96E78"/>
    <w:rsid w:val="00D97B8E"/>
    <w:rsid w:val="00D97DAA"/>
    <w:rsid w:val="00DB21A4"/>
    <w:rsid w:val="00DB248A"/>
    <w:rsid w:val="00DB64A4"/>
    <w:rsid w:val="00DC5351"/>
    <w:rsid w:val="00DD2204"/>
    <w:rsid w:val="00DD2C75"/>
    <w:rsid w:val="00DD6E88"/>
    <w:rsid w:val="00DE07E5"/>
    <w:rsid w:val="00DE3547"/>
    <w:rsid w:val="00E018B5"/>
    <w:rsid w:val="00E03DB1"/>
    <w:rsid w:val="00E07D51"/>
    <w:rsid w:val="00E12D8F"/>
    <w:rsid w:val="00E20ECB"/>
    <w:rsid w:val="00E21CF8"/>
    <w:rsid w:val="00E243DC"/>
    <w:rsid w:val="00E25916"/>
    <w:rsid w:val="00E27EE0"/>
    <w:rsid w:val="00E321AD"/>
    <w:rsid w:val="00E37701"/>
    <w:rsid w:val="00E42176"/>
    <w:rsid w:val="00E44D07"/>
    <w:rsid w:val="00E51DED"/>
    <w:rsid w:val="00E55FC9"/>
    <w:rsid w:val="00E57565"/>
    <w:rsid w:val="00E617A0"/>
    <w:rsid w:val="00E64416"/>
    <w:rsid w:val="00E704B5"/>
    <w:rsid w:val="00E7593E"/>
    <w:rsid w:val="00E81B82"/>
    <w:rsid w:val="00E8218A"/>
    <w:rsid w:val="00E850E3"/>
    <w:rsid w:val="00E90CE1"/>
    <w:rsid w:val="00EA0735"/>
    <w:rsid w:val="00EA1B0A"/>
    <w:rsid w:val="00EA6708"/>
    <w:rsid w:val="00EA6D1C"/>
    <w:rsid w:val="00EA7B0D"/>
    <w:rsid w:val="00EB0EC2"/>
    <w:rsid w:val="00EB2664"/>
    <w:rsid w:val="00EB2A10"/>
    <w:rsid w:val="00EB7BDF"/>
    <w:rsid w:val="00EC2DDF"/>
    <w:rsid w:val="00EC4772"/>
    <w:rsid w:val="00EC4E27"/>
    <w:rsid w:val="00EE0174"/>
    <w:rsid w:val="00EE3820"/>
    <w:rsid w:val="00EE43A1"/>
    <w:rsid w:val="00EF2A76"/>
    <w:rsid w:val="00EF3317"/>
    <w:rsid w:val="00EF3D17"/>
    <w:rsid w:val="00F024D9"/>
    <w:rsid w:val="00F07783"/>
    <w:rsid w:val="00F108A1"/>
    <w:rsid w:val="00F20348"/>
    <w:rsid w:val="00F203A8"/>
    <w:rsid w:val="00F22791"/>
    <w:rsid w:val="00F23949"/>
    <w:rsid w:val="00F26A94"/>
    <w:rsid w:val="00F3167E"/>
    <w:rsid w:val="00F35B3B"/>
    <w:rsid w:val="00F4493F"/>
    <w:rsid w:val="00F531DA"/>
    <w:rsid w:val="00F545CA"/>
    <w:rsid w:val="00F55E37"/>
    <w:rsid w:val="00F566FA"/>
    <w:rsid w:val="00F571ED"/>
    <w:rsid w:val="00F60915"/>
    <w:rsid w:val="00F617B8"/>
    <w:rsid w:val="00F71AF1"/>
    <w:rsid w:val="00F768B3"/>
    <w:rsid w:val="00F819A6"/>
    <w:rsid w:val="00F84090"/>
    <w:rsid w:val="00F84B9D"/>
    <w:rsid w:val="00F863F6"/>
    <w:rsid w:val="00F939BF"/>
    <w:rsid w:val="00F96A53"/>
    <w:rsid w:val="00FA0F49"/>
    <w:rsid w:val="00FA6F34"/>
    <w:rsid w:val="00FB2BCF"/>
    <w:rsid w:val="00FC3368"/>
    <w:rsid w:val="00FC4EF4"/>
    <w:rsid w:val="00FC76FF"/>
    <w:rsid w:val="00FD0930"/>
    <w:rsid w:val="00FD22EB"/>
    <w:rsid w:val="00FD3FA1"/>
    <w:rsid w:val="00FF0CD3"/>
    <w:rsid w:val="00FF25B3"/>
    <w:rsid w:val="00FF328A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D44D85-7C36-4CE7-8854-B0EB26C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533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F1533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7F1533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A27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27EC"/>
  </w:style>
  <w:style w:type="paragraph" w:styleId="a6">
    <w:name w:val="Block Text"/>
    <w:basedOn w:val="a"/>
    <w:rsid w:val="00A424B5"/>
    <w:pPr>
      <w:spacing w:before="120" w:line="240" w:lineRule="exact"/>
      <w:ind w:left="-120" w:right="-143" w:firstLine="120"/>
      <w:jc w:val="center"/>
    </w:pPr>
    <w:rPr>
      <w:sz w:val="20"/>
    </w:rPr>
  </w:style>
  <w:style w:type="paragraph" w:styleId="a7">
    <w:name w:val="Balloon Text"/>
    <w:basedOn w:val="a"/>
    <w:semiHidden/>
    <w:rsid w:val="00764C6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E339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75AAC"/>
    <w:pPr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15086E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Title"/>
    <w:basedOn w:val="a"/>
    <w:qFormat/>
    <w:rsid w:val="007F1533"/>
    <w:pPr>
      <w:jc w:val="center"/>
    </w:pPr>
    <w:rPr>
      <w:sz w:val="28"/>
      <w:szCs w:val="20"/>
    </w:rPr>
  </w:style>
  <w:style w:type="paragraph" w:customStyle="1" w:styleId="aa">
    <w:name w:val="Знак"/>
    <w:basedOn w:val="a"/>
    <w:rsid w:val="00D57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"/>
    <w:basedOn w:val="a"/>
    <w:rsid w:val="004C0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76A2C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3307A"/>
    <w:pPr>
      <w:ind w:left="720"/>
      <w:contextualSpacing/>
    </w:pPr>
  </w:style>
  <w:style w:type="character" w:styleId="ad">
    <w:name w:val="Hyperlink"/>
    <w:uiPriority w:val="99"/>
    <w:unhideWhenUsed/>
    <w:rsid w:val="003B5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nd=892DE34BF05904EC8FC722BE3A09F8E7&amp;req=doc&amp;base=LAW&amp;n=315423&amp;dst=100293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74D3-3203-4ED8-A256-8138F244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finkom</Company>
  <LinksUpToDate>false</LinksUpToDate>
  <CharactersWithSpaces>25317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Fin464c</dc:creator>
  <cp:keywords/>
  <dc:description/>
  <cp:lastModifiedBy>User</cp:lastModifiedBy>
  <cp:revision>4</cp:revision>
  <cp:lastPrinted>2022-05-27T08:48:00Z</cp:lastPrinted>
  <dcterms:created xsi:type="dcterms:W3CDTF">2022-05-27T07:56:00Z</dcterms:created>
  <dcterms:modified xsi:type="dcterms:W3CDTF">2022-05-27T09:34:00Z</dcterms:modified>
</cp:coreProperties>
</file>