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AAB" w14:textId="77777777"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81E86CD" wp14:editId="16260D70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F27CF" w14:textId="77777777" w:rsidR="00277AA3" w:rsidRPr="006D44F8" w:rsidRDefault="00277AA3" w:rsidP="00277AA3"/>
    <w:p w14:paraId="5CD7180C" w14:textId="77777777" w:rsidR="00277AA3" w:rsidRDefault="00277AA3" w:rsidP="00277AA3"/>
    <w:p w14:paraId="42C27B1F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14:paraId="39FA2A48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14:paraId="4D34D3B6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14:paraId="7EAAD8DC" w14:textId="77777777" w:rsidR="00277AA3" w:rsidRDefault="00277AA3" w:rsidP="00277AA3">
      <w:pPr>
        <w:jc w:val="center"/>
        <w:rPr>
          <w:bCs/>
          <w:sz w:val="28"/>
        </w:rPr>
      </w:pPr>
    </w:p>
    <w:p w14:paraId="7B4E77C3" w14:textId="5375B44F" w:rsidR="00277AA3" w:rsidRPr="005178AD" w:rsidRDefault="000F638B" w:rsidP="00277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 w:rsidR="00277AA3" w:rsidRPr="005178AD">
        <w:rPr>
          <w:b/>
          <w:bCs/>
          <w:sz w:val="28"/>
          <w:szCs w:val="28"/>
        </w:rPr>
        <w:t xml:space="preserve"> </w:t>
      </w:r>
    </w:p>
    <w:p w14:paraId="0C55802F" w14:textId="77777777" w:rsidR="00277AA3" w:rsidRDefault="00277AA3" w:rsidP="00277AA3">
      <w:pPr>
        <w:rPr>
          <w:sz w:val="28"/>
        </w:rPr>
      </w:pPr>
    </w:p>
    <w:p w14:paraId="472346CB" w14:textId="2D13A87C" w:rsidR="00277AA3" w:rsidRPr="00DA502A" w:rsidRDefault="00277AA3" w:rsidP="00277AA3">
      <w:pPr>
        <w:pStyle w:val="5"/>
        <w:tabs>
          <w:tab w:val="clear" w:pos="1008"/>
        </w:tabs>
      </w:pPr>
      <w:r w:rsidRPr="00252109">
        <w:t xml:space="preserve">от </w:t>
      </w:r>
      <w:proofErr w:type="gramStart"/>
      <w:r w:rsidR="00F95C96">
        <w:t>23.12.2021</w:t>
      </w:r>
      <w:r w:rsidR="00252109" w:rsidRPr="00252109">
        <w:t xml:space="preserve">  </w:t>
      </w:r>
      <w:r w:rsidRPr="00252109">
        <w:t>№</w:t>
      </w:r>
      <w:proofErr w:type="gramEnd"/>
      <w:r w:rsidR="00A55780" w:rsidRPr="00DA502A">
        <w:t xml:space="preserve"> </w:t>
      </w:r>
      <w:r w:rsidR="00F95C96">
        <w:t>128-рг</w:t>
      </w:r>
    </w:p>
    <w:p w14:paraId="2F5FAAAC" w14:textId="77777777" w:rsidR="00277AA3" w:rsidRDefault="00277AA3" w:rsidP="00277AA3">
      <w:pPr>
        <w:rPr>
          <w:sz w:val="28"/>
        </w:rPr>
      </w:pPr>
      <w:r w:rsidRPr="00DA502A">
        <w:rPr>
          <w:sz w:val="28"/>
        </w:rPr>
        <w:t>д. Савино</w:t>
      </w:r>
    </w:p>
    <w:p w14:paraId="0423428F" w14:textId="77777777" w:rsidR="00277AA3" w:rsidRDefault="00277AA3" w:rsidP="00277AA3"/>
    <w:p w14:paraId="57BD12A8" w14:textId="77777777" w:rsidR="00277AA3" w:rsidRDefault="00277AA3" w:rsidP="00277AA3"/>
    <w:p w14:paraId="0336DF48" w14:textId="72561C9B" w:rsidR="000F638B" w:rsidRDefault="000F638B" w:rsidP="00D9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усилении противопожарного режима</w:t>
      </w:r>
    </w:p>
    <w:p w14:paraId="610B69D5" w14:textId="74426E97" w:rsidR="000F638B" w:rsidRDefault="000F638B" w:rsidP="00D9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помещениях МАУ «Савинский СДК»</w:t>
      </w:r>
    </w:p>
    <w:p w14:paraId="69DFDBEA" w14:textId="21F23E10" w:rsidR="000F638B" w:rsidRDefault="000F638B" w:rsidP="000F6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МАУ «Божонский СДК» при проведении </w:t>
      </w:r>
      <w:r w:rsidR="00D96034">
        <w:rPr>
          <w:b/>
          <w:sz w:val="28"/>
          <w:szCs w:val="28"/>
        </w:rPr>
        <w:t xml:space="preserve"> </w:t>
      </w:r>
    </w:p>
    <w:p w14:paraId="61CD5280" w14:textId="2BC5A836" w:rsidR="00C233FF" w:rsidRDefault="000F638B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233FF">
        <w:rPr>
          <w:b/>
          <w:sz w:val="28"/>
          <w:szCs w:val="28"/>
        </w:rPr>
        <w:t xml:space="preserve">овогодних и </w:t>
      </w:r>
      <w:r>
        <w:rPr>
          <w:b/>
          <w:sz w:val="28"/>
          <w:szCs w:val="28"/>
        </w:rPr>
        <w:t>р</w:t>
      </w:r>
      <w:r w:rsidR="00C233FF">
        <w:rPr>
          <w:b/>
          <w:sz w:val="28"/>
          <w:szCs w:val="28"/>
        </w:rPr>
        <w:t xml:space="preserve">ождественских </w:t>
      </w:r>
    </w:p>
    <w:p w14:paraId="7D40836B" w14:textId="77777777" w:rsidR="000F638B" w:rsidRDefault="00C233FF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праздников</w:t>
      </w:r>
      <w:r w:rsidR="000F638B">
        <w:rPr>
          <w:b/>
          <w:sz w:val="28"/>
          <w:szCs w:val="28"/>
        </w:rPr>
        <w:t xml:space="preserve"> (мероприятий) с пребыванием </w:t>
      </w:r>
    </w:p>
    <w:p w14:paraId="2C5E1F84" w14:textId="2EFE986F" w:rsidR="00A55780" w:rsidRPr="004406AC" w:rsidRDefault="000F638B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людей</w:t>
      </w:r>
      <w:r w:rsidR="00C233FF">
        <w:rPr>
          <w:b/>
          <w:sz w:val="28"/>
          <w:szCs w:val="28"/>
        </w:rPr>
        <w:t xml:space="preserve"> </w:t>
      </w:r>
    </w:p>
    <w:p w14:paraId="31EBD103" w14:textId="77777777" w:rsidR="00DC19D8" w:rsidRDefault="00DC19D8" w:rsidP="00277AA3">
      <w:pPr>
        <w:rPr>
          <w:b/>
          <w:sz w:val="28"/>
          <w:szCs w:val="28"/>
        </w:rPr>
      </w:pPr>
    </w:p>
    <w:p w14:paraId="7BF9AC03" w14:textId="4591CA84" w:rsidR="005178AD" w:rsidRPr="00BC23B2" w:rsidRDefault="00C233FF" w:rsidP="00BC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49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="00930EE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r w:rsidR="00930EE7">
        <w:rPr>
          <w:sz w:val="28"/>
          <w:szCs w:val="28"/>
        </w:rPr>
        <w:t>и</w:t>
      </w:r>
      <w:proofErr w:type="spellEnd"/>
      <w:r w:rsidR="005D5DE9">
        <w:rPr>
          <w:sz w:val="28"/>
          <w:szCs w:val="28"/>
        </w:rPr>
        <w:t xml:space="preserve"> от 21.12.1994 № 69-ФЗ </w:t>
      </w:r>
      <w:r w:rsidR="00930EE7">
        <w:rPr>
          <w:sz w:val="28"/>
          <w:szCs w:val="28"/>
        </w:rPr>
        <w:t xml:space="preserve">                                   </w:t>
      </w:r>
      <w:r w:rsidR="005D5DE9">
        <w:rPr>
          <w:sz w:val="28"/>
          <w:szCs w:val="28"/>
        </w:rPr>
        <w:t>«О пожарной безопасности», от 22.07.2008 № 123-ФЗ «Т</w:t>
      </w:r>
      <w:r w:rsidR="005D5DE9" w:rsidRPr="005D5DE9">
        <w:rPr>
          <w:sz w:val="28"/>
          <w:szCs w:val="28"/>
        </w:rPr>
        <w:t>ехнический регламент о требованиях пожарной безопасности</w:t>
      </w:r>
      <w:r w:rsidR="005D5DE9">
        <w:rPr>
          <w:sz w:val="28"/>
          <w:szCs w:val="28"/>
        </w:rPr>
        <w:t>»,</w:t>
      </w:r>
      <w:r w:rsidR="005D5DE9" w:rsidRPr="005D5DE9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>П</w:t>
      </w:r>
      <w:r w:rsidR="005D5DE9" w:rsidRPr="00C233FF">
        <w:rPr>
          <w:sz w:val="28"/>
          <w:szCs w:val="28"/>
        </w:rPr>
        <w:t>остановлением Правительства РФ от 25.04.2012 № 390 «О противопожарном режиме»,</w:t>
      </w:r>
      <w:r w:rsidR="00930EE7">
        <w:rPr>
          <w:sz w:val="28"/>
          <w:szCs w:val="28"/>
        </w:rPr>
        <w:t xml:space="preserve"> п</w:t>
      </w:r>
      <w:r w:rsidR="00930EE7" w:rsidRPr="00930EE7">
        <w:rPr>
          <w:sz w:val="28"/>
          <w:szCs w:val="28"/>
        </w:rPr>
        <w:t>риказ</w:t>
      </w:r>
      <w:r w:rsidR="00930EE7">
        <w:rPr>
          <w:sz w:val="28"/>
          <w:szCs w:val="28"/>
        </w:rPr>
        <w:t>ом</w:t>
      </w:r>
      <w:r w:rsidR="00930EE7" w:rsidRPr="00930EE7">
        <w:rPr>
          <w:sz w:val="28"/>
          <w:szCs w:val="28"/>
        </w:rPr>
        <w:t xml:space="preserve"> МЧС РФ от 12.12.2007 № 645 «Об утверждении норм пожарной безопасности "обучение мерам пожарной безопасности работников организаций"»</w:t>
      </w:r>
      <w:r w:rsidR="00930EE7">
        <w:rPr>
          <w:sz w:val="28"/>
          <w:szCs w:val="28"/>
        </w:rPr>
        <w:t xml:space="preserve"> </w:t>
      </w:r>
      <w:r w:rsidR="005178AD">
        <w:rPr>
          <w:sz w:val="28"/>
          <w:szCs w:val="28"/>
        </w:rPr>
        <w:t>в целях</w:t>
      </w:r>
      <w:r w:rsidR="00BC23B2">
        <w:rPr>
          <w:sz w:val="28"/>
          <w:szCs w:val="28"/>
        </w:rPr>
        <w:t xml:space="preserve"> обеспечения соблюдения требований пожарной безопасности, усиления противопожарного режима в помещениях МАУ «Савинский СДК» и МАУ «Божонский СДК» при проведении в период новогодних и рождественских праздников </w:t>
      </w:r>
      <w:r w:rsidR="00367C8A">
        <w:rPr>
          <w:sz w:val="28"/>
          <w:szCs w:val="28"/>
        </w:rPr>
        <w:t>(</w:t>
      </w:r>
      <w:r w:rsidR="00BC23B2">
        <w:rPr>
          <w:sz w:val="28"/>
          <w:szCs w:val="28"/>
        </w:rPr>
        <w:t>мероприятий</w:t>
      </w:r>
      <w:r w:rsidR="00367C8A">
        <w:rPr>
          <w:sz w:val="28"/>
          <w:szCs w:val="28"/>
        </w:rPr>
        <w:t>)</w:t>
      </w:r>
      <w:r w:rsidR="00BC23B2">
        <w:rPr>
          <w:sz w:val="28"/>
          <w:szCs w:val="28"/>
        </w:rPr>
        <w:t xml:space="preserve"> с пребыванием людей</w:t>
      </w:r>
      <w:r w:rsidR="00367C8A">
        <w:rPr>
          <w:sz w:val="28"/>
          <w:szCs w:val="28"/>
        </w:rPr>
        <w:t xml:space="preserve">, </w:t>
      </w:r>
      <w:r w:rsidR="00BC23B2">
        <w:rPr>
          <w:sz w:val="28"/>
          <w:szCs w:val="28"/>
        </w:rPr>
        <w:t>в том числе с массовым пребыванием</w:t>
      </w:r>
    </w:p>
    <w:p w14:paraId="3F09C472" w14:textId="77777777" w:rsidR="00BC23B2" w:rsidRPr="00BC23B2" w:rsidRDefault="00DC19D8" w:rsidP="00293BB9">
      <w:pPr>
        <w:pStyle w:val="a6"/>
        <w:numPr>
          <w:ilvl w:val="0"/>
          <w:numId w:val="3"/>
        </w:numPr>
        <w:spacing w:before="240"/>
        <w:jc w:val="both"/>
        <w:rPr>
          <w:b/>
          <w:bCs/>
          <w:sz w:val="28"/>
          <w:szCs w:val="28"/>
          <w:u w:val="single"/>
        </w:rPr>
      </w:pPr>
      <w:r w:rsidRPr="00BC23B2">
        <w:rPr>
          <w:b/>
          <w:bCs/>
          <w:sz w:val="28"/>
          <w:szCs w:val="28"/>
          <w:u w:val="single"/>
        </w:rPr>
        <w:t>Запретить</w:t>
      </w:r>
      <w:r w:rsidR="00BC23B2" w:rsidRPr="00BC23B2">
        <w:rPr>
          <w:b/>
          <w:bCs/>
          <w:sz w:val="28"/>
          <w:szCs w:val="28"/>
          <w:u w:val="single"/>
        </w:rPr>
        <w:t>:</w:t>
      </w:r>
    </w:p>
    <w:p w14:paraId="04824ADC" w14:textId="77777777" w:rsidR="005826C3" w:rsidRDefault="00BC23B2" w:rsidP="00BC23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9D8" w:rsidRPr="00BC23B2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 xml:space="preserve">в помещениях </w:t>
      </w:r>
      <w:r w:rsidR="00DC19D8" w:rsidRPr="00BC23B2">
        <w:rPr>
          <w:sz w:val="28"/>
          <w:szCs w:val="28"/>
        </w:rPr>
        <w:t xml:space="preserve">пиротехнических изделий </w:t>
      </w:r>
      <w:r w:rsidR="0035396E">
        <w:rPr>
          <w:sz w:val="28"/>
          <w:szCs w:val="28"/>
        </w:rPr>
        <w:t>за исключением применения изделий,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</w:t>
      </w:r>
      <w:r w:rsidR="005826C3">
        <w:rPr>
          <w:sz w:val="28"/>
          <w:szCs w:val="28"/>
        </w:rPr>
        <w:t xml:space="preserve"> инженерно-технических мероприятий по обеспечению пожарной безопасности;</w:t>
      </w:r>
    </w:p>
    <w:p w14:paraId="3448D9A4" w14:textId="30293330" w:rsidR="00293BB9" w:rsidRDefault="005826C3" w:rsidP="00BC23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</w:t>
      </w:r>
      <w:r w:rsidR="00FF34E2">
        <w:rPr>
          <w:sz w:val="28"/>
          <w:szCs w:val="28"/>
        </w:rPr>
        <w:t xml:space="preserve"> дуговы</w:t>
      </w:r>
      <w:r>
        <w:rPr>
          <w:sz w:val="28"/>
          <w:szCs w:val="28"/>
        </w:rPr>
        <w:t>е</w:t>
      </w:r>
      <w:r w:rsidR="00FF34E2">
        <w:rPr>
          <w:sz w:val="28"/>
          <w:szCs w:val="28"/>
        </w:rPr>
        <w:t xml:space="preserve"> прожектор</w:t>
      </w:r>
      <w:r>
        <w:rPr>
          <w:sz w:val="28"/>
          <w:szCs w:val="28"/>
        </w:rPr>
        <w:t xml:space="preserve">ы со степенью защиты не менее </w:t>
      </w:r>
      <w:r>
        <w:rPr>
          <w:sz w:val="28"/>
          <w:szCs w:val="28"/>
          <w:lang w:val="en-US"/>
        </w:rPr>
        <w:t>IP</w:t>
      </w:r>
      <w:r w:rsidRPr="005826C3">
        <w:rPr>
          <w:sz w:val="28"/>
          <w:szCs w:val="28"/>
        </w:rPr>
        <w:t xml:space="preserve">54 </w:t>
      </w:r>
      <w:r>
        <w:rPr>
          <w:sz w:val="28"/>
          <w:szCs w:val="28"/>
        </w:rPr>
        <w:t>и свечи;</w:t>
      </w:r>
    </w:p>
    <w:p w14:paraId="385329DB" w14:textId="6F90E790" w:rsidR="00FF34E2" w:rsidRDefault="005826C3" w:rsidP="00BC23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4E2">
        <w:rPr>
          <w:sz w:val="28"/>
          <w:szCs w:val="28"/>
        </w:rPr>
        <w:t>про</w:t>
      </w:r>
      <w:r>
        <w:rPr>
          <w:sz w:val="28"/>
          <w:szCs w:val="28"/>
        </w:rPr>
        <w:t>водить</w:t>
      </w:r>
      <w:r w:rsidR="00FF34E2">
        <w:rPr>
          <w:sz w:val="28"/>
          <w:szCs w:val="28"/>
        </w:rPr>
        <w:t xml:space="preserve"> перед началом или во время представлений огневы</w:t>
      </w:r>
      <w:r>
        <w:rPr>
          <w:sz w:val="28"/>
          <w:szCs w:val="28"/>
        </w:rPr>
        <w:t>е</w:t>
      </w:r>
      <w:r w:rsidR="00FF34E2">
        <w:rPr>
          <w:sz w:val="28"/>
          <w:szCs w:val="28"/>
        </w:rPr>
        <w:t>, покрасочны</w:t>
      </w:r>
      <w:r>
        <w:rPr>
          <w:sz w:val="28"/>
          <w:szCs w:val="28"/>
        </w:rPr>
        <w:t>е</w:t>
      </w:r>
      <w:r w:rsidR="00FF34E2">
        <w:rPr>
          <w:sz w:val="28"/>
          <w:szCs w:val="28"/>
        </w:rPr>
        <w:t xml:space="preserve"> и других пожароопасны</w:t>
      </w:r>
      <w:r>
        <w:rPr>
          <w:sz w:val="28"/>
          <w:szCs w:val="28"/>
        </w:rPr>
        <w:t>е</w:t>
      </w:r>
      <w:r w:rsidR="00FF34E2">
        <w:rPr>
          <w:sz w:val="28"/>
          <w:szCs w:val="28"/>
        </w:rPr>
        <w:t xml:space="preserve"> и пожаровзрывоопасны</w:t>
      </w:r>
      <w:r>
        <w:rPr>
          <w:sz w:val="28"/>
          <w:szCs w:val="28"/>
        </w:rPr>
        <w:t>е</w:t>
      </w:r>
      <w:r w:rsidR="00FF34E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FF34E2">
        <w:rPr>
          <w:sz w:val="28"/>
          <w:szCs w:val="28"/>
        </w:rPr>
        <w:t>;</w:t>
      </w:r>
    </w:p>
    <w:p w14:paraId="409C28AE" w14:textId="70A928CE" w:rsidR="00FF34E2" w:rsidRDefault="00FF34E2" w:rsidP="00BC23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- уменьш</w:t>
      </w:r>
      <w:r w:rsidR="005826C3">
        <w:rPr>
          <w:sz w:val="28"/>
          <w:szCs w:val="28"/>
        </w:rPr>
        <w:t>ать</w:t>
      </w:r>
      <w:r>
        <w:rPr>
          <w:sz w:val="28"/>
          <w:szCs w:val="28"/>
        </w:rPr>
        <w:t xml:space="preserve"> ширин</w:t>
      </w:r>
      <w:r w:rsidR="005826C3">
        <w:rPr>
          <w:sz w:val="28"/>
          <w:szCs w:val="28"/>
        </w:rPr>
        <w:t>у</w:t>
      </w:r>
      <w:r>
        <w:rPr>
          <w:sz w:val="28"/>
          <w:szCs w:val="28"/>
        </w:rPr>
        <w:t xml:space="preserve"> проходов между рядами и уста</w:t>
      </w:r>
      <w:r w:rsidR="005826C3">
        <w:rPr>
          <w:sz w:val="28"/>
          <w:szCs w:val="28"/>
        </w:rPr>
        <w:t>навливать</w:t>
      </w:r>
      <w:r>
        <w:rPr>
          <w:sz w:val="28"/>
          <w:szCs w:val="28"/>
        </w:rPr>
        <w:t xml:space="preserve"> в проходах дополнительны</w:t>
      </w:r>
      <w:r w:rsidR="005826C3">
        <w:rPr>
          <w:sz w:val="28"/>
          <w:szCs w:val="28"/>
        </w:rPr>
        <w:t>е</w:t>
      </w:r>
      <w:r>
        <w:rPr>
          <w:sz w:val="28"/>
          <w:szCs w:val="28"/>
        </w:rPr>
        <w:t xml:space="preserve"> крес</w:t>
      </w:r>
      <w:r w:rsidR="005826C3">
        <w:rPr>
          <w:sz w:val="28"/>
          <w:szCs w:val="28"/>
        </w:rPr>
        <w:t>ла</w:t>
      </w:r>
      <w:r w:rsidR="00FD7B7B">
        <w:rPr>
          <w:sz w:val="28"/>
          <w:szCs w:val="28"/>
        </w:rPr>
        <w:t xml:space="preserve">, </w:t>
      </w:r>
      <w:r>
        <w:rPr>
          <w:sz w:val="28"/>
          <w:szCs w:val="28"/>
        </w:rPr>
        <w:t>стуль</w:t>
      </w:r>
      <w:r w:rsidR="00FD7B7B">
        <w:rPr>
          <w:sz w:val="28"/>
          <w:szCs w:val="28"/>
        </w:rPr>
        <w:t>я и др.</w:t>
      </w:r>
      <w:r>
        <w:rPr>
          <w:sz w:val="28"/>
          <w:szCs w:val="28"/>
        </w:rPr>
        <w:t>;</w:t>
      </w:r>
    </w:p>
    <w:p w14:paraId="6757514C" w14:textId="77777777" w:rsidR="00FD7B7B" w:rsidRDefault="0035396E" w:rsidP="00BC23B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превыш</w:t>
      </w:r>
      <w:r w:rsidR="00FD7B7B">
        <w:rPr>
          <w:sz w:val="28"/>
          <w:szCs w:val="28"/>
        </w:rPr>
        <w:t>ть нормативное количество одновременно находящихся людей в залах (помещениях) и (или) количество, определенное расчетом, исходя из условия обеспечения безопасной эвакуации людей при пожаре.</w:t>
      </w:r>
    </w:p>
    <w:p w14:paraId="7574E1C5" w14:textId="29BCE02A" w:rsidR="001D527B" w:rsidRDefault="00FD7B7B" w:rsidP="00FD7B7B">
      <w:pPr>
        <w:spacing w:before="24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1D6346">
        <w:rPr>
          <w:sz w:val="28"/>
          <w:szCs w:val="28"/>
        </w:rPr>
        <w:t>Директору МАУ «Савинский СДК» Ренжигловой З.И. и Врио директор</w:t>
      </w:r>
      <w:r w:rsidR="00BB6729">
        <w:rPr>
          <w:sz w:val="28"/>
          <w:szCs w:val="28"/>
        </w:rPr>
        <w:t>а</w:t>
      </w:r>
      <w:r w:rsidR="001D6346">
        <w:rPr>
          <w:sz w:val="28"/>
          <w:szCs w:val="28"/>
        </w:rPr>
        <w:t xml:space="preserve">  «Божонский СДК» Абрамову</w:t>
      </w:r>
      <w:r w:rsidR="00A43506">
        <w:rPr>
          <w:sz w:val="28"/>
          <w:szCs w:val="28"/>
        </w:rPr>
        <w:t xml:space="preserve"> А.В. </w:t>
      </w:r>
      <w:r w:rsidR="00A43506" w:rsidRPr="00A43506">
        <w:rPr>
          <w:b/>
          <w:bCs/>
          <w:sz w:val="28"/>
          <w:szCs w:val="28"/>
          <w:u w:val="single"/>
        </w:rPr>
        <w:t>организовать:</w:t>
      </w:r>
    </w:p>
    <w:p w14:paraId="38F9D515" w14:textId="16E945F7" w:rsidR="00185992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</w:t>
      </w:r>
      <w:r w:rsidR="00185992">
        <w:rPr>
          <w:sz w:val="28"/>
          <w:szCs w:val="28"/>
        </w:rPr>
        <w:t xml:space="preserve">роведение обследование состояния пожарной безопасности помещений </w:t>
      </w:r>
      <w:r w:rsidR="000C6D63">
        <w:rPr>
          <w:sz w:val="28"/>
          <w:szCs w:val="28"/>
        </w:rPr>
        <w:t xml:space="preserve"> </w:t>
      </w:r>
      <w:r w:rsidR="00185992">
        <w:rPr>
          <w:sz w:val="28"/>
          <w:szCs w:val="28"/>
        </w:rPr>
        <w:t>(с привлечением специализированной организации) по указанным ниже позициям с внесением</w:t>
      </w:r>
      <w:r w:rsidR="000C6D63">
        <w:rPr>
          <w:sz w:val="28"/>
          <w:szCs w:val="28"/>
        </w:rPr>
        <w:t xml:space="preserve"> информации в журнал эксплуатации систем противопожарной защиты:</w:t>
      </w:r>
    </w:p>
    <w:p w14:paraId="10587470" w14:textId="4D67ABC9" w:rsidR="000E5E2A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E2A">
        <w:rPr>
          <w:sz w:val="28"/>
          <w:szCs w:val="28"/>
        </w:rPr>
        <w:t>- эксплуатационные испытания пожарных лестниц,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испытаний;</w:t>
      </w:r>
    </w:p>
    <w:p w14:paraId="4A977C16" w14:textId="1773C818" w:rsidR="000E5E2A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E2A">
        <w:rPr>
          <w:sz w:val="28"/>
          <w:szCs w:val="28"/>
        </w:rPr>
        <w:t>-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целостности;</w:t>
      </w:r>
    </w:p>
    <w:p w14:paraId="5A5FD191" w14:textId="15A5B157" w:rsidR="000E5E2A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6A04">
        <w:rPr>
          <w:sz w:val="28"/>
          <w:szCs w:val="28"/>
        </w:rPr>
        <w:t>-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общеобменной вентиляции и кондиционирования при пожаре;</w:t>
      </w:r>
    </w:p>
    <w:p w14:paraId="5C4811CE" w14:textId="0A15FD57" w:rsidR="00706A04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6A04">
        <w:rPr>
          <w:sz w:val="28"/>
          <w:szCs w:val="28"/>
        </w:rPr>
        <w:t>- очистку вентиляционных камер, циклонов, фильтров и воздуховодов от горючих отходов и отложений с составлением соответствующего акта;</w:t>
      </w:r>
    </w:p>
    <w:p w14:paraId="6AA63A4C" w14:textId="34C25CD5" w:rsidR="00706A04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6A04">
        <w:rPr>
          <w:sz w:val="28"/>
          <w:szCs w:val="28"/>
        </w:rPr>
        <w:t>- проверку исправности, укомплектованности, своевременного обслуживания</w:t>
      </w:r>
      <w:r w:rsidR="00462040">
        <w:rPr>
          <w:sz w:val="28"/>
          <w:szCs w:val="28"/>
        </w:rPr>
        <w:t xml:space="preserve"> и ремонта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водоснабжения;</w:t>
      </w:r>
    </w:p>
    <w:p w14:paraId="2519ADA2" w14:textId="5F76B7E5" w:rsidR="00462040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040">
        <w:rPr>
          <w:sz w:val="28"/>
          <w:szCs w:val="28"/>
        </w:rPr>
        <w:t>- проверку наличия, периодичности осмотра и сроков перезарядки огнетушителей;</w:t>
      </w:r>
    </w:p>
    <w:p w14:paraId="4AA5AC3C" w14:textId="0512FA94" w:rsidR="000C6D63" w:rsidRPr="00185992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040">
        <w:rPr>
          <w:sz w:val="28"/>
          <w:szCs w:val="28"/>
        </w:rPr>
        <w:t xml:space="preserve">- обработку деревянных и иных конструкций сценической коробки, выполненных из горючих материалов (колосники, подвесные мостики, рабочие галереи и др.), горючих декораций, сценического и выставочного оформления, а также драпировки </w:t>
      </w:r>
      <w:r>
        <w:rPr>
          <w:sz w:val="28"/>
          <w:szCs w:val="28"/>
        </w:rPr>
        <w:t>в</w:t>
      </w:r>
      <w:r w:rsidR="00462040">
        <w:rPr>
          <w:sz w:val="28"/>
          <w:szCs w:val="28"/>
        </w:rPr>
        <w:t xml:space="preserve"> зрительных</w:t>
      </w:r>
      <w:r>
        <w:rPr>
          <w:sz w:val="28"/>
          <w:szCs w:val="28"/>
        </w:rPr>
        <w:t xml:space="preserve"> и экспозиционных залах огнезащитными составами.</w:t>
      </w:r>
    </w:p>
    <w:p w14:paraId="47ABF87A" w14:textId="08E6BE98" w:rsidR="00EA1019" w:rsidRDefault="00EA1019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Проведение дополнительных инструктажей</w:t>
      </w:r>
      <w:r w:rsidR="000E1D21">
        <w:rPr>
          <w:sz w:val="28"/>
          <w:szCs w:val="28"/>
        </w:rPr>
        <w:t xml:space="preserve"> о мерах пожарной безопасности с персоналом и практических тренировок по действиям в случае возникновения пожара.</w:t>
      </w:r>
    </w:p>
    <w:p w14:paraId="193FBFF5" w14:textId="6C9737FD" w:rsidR="000E1D21" w:rsidRDefault="000E1D21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2.3. Проведение мероприятий с пребыванием людей, исключительно в помещениях, соответствующих требованиям пожарной безопасности.</w:t>
      </w:r>
    </w:p>
    <w:p w14:paraId="004BC559" w14:textId="0EEF90B5" w:rsidR="007A7A34" w:rsidRDefault="007A7A34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Дежурство на сцене и в зальных помещениях ответственных лиц из числа персонала.</w:t>
      </w:r>
    </w:p>
    <w:p w14:paraId="178F1AD7" w14:textId="4423C453" w:rsidR="007A7A34" w:rsidRPr="00A43506" w:rsidRDefault="007A7A34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Проведение по окончании мероприятий осмотр</w:t>
      </w:r>
      <w:r w:rsidR="00930EE7">
        <w:rPr>
          <w:sz w:val="28"/>
          <w:szCs w:val="28"/>
        </w:rPr>
        <w:t>а</w:t>
      </w:r>
      <w:r>
        <w:rPr>
          <w:sz w:val="28"/>
          <w:szCs w:val="28"/>
        </w:rPr>
        <w:t xml:space="preserve"> помещений с целью проверки противопожарного состояния.</w:t>
      </w:r>
    </w:p>
    <w:p w14:paraId="50E83F3C" w14:textId="2276B30E" w:rsidR="00A43506" w:rsidRPr="00FD7B7B" w:rsidRDefault="007A7A34" w:rsidP="00FD7B7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Направить заявки в ГОКУ «Управление ЗНЧС и ПБ по Новгородской области» и Главное управление МЧС России по Новгородской области</w:t>
      </w:r>
      <w:r w:rsidR="00367C8A">
        <w:rPr>
          <w:sz w:val="28"/>
          <w:szCs w:val="28"/>
        </w:rPr>
        <w:t xml:space="preserve"> о выделении сотрудников государственной противопожарной службы в период проведения торжественных новогодних мероприятий.</w:t>
      </w:r>
    </w:p>
    <w:p w14:paraId="17CD7E90" w14:textId="15683176" w:rsidR="00367C8A" w:rsidRDefault="00367C8A" w:rsidP="005E41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данного распоряжения оставляю за собой.</w:t>
      </w:r>
    </w:p>
    <w:p w14:paraId="593E2B5F" w14:textId="77777777" w:rsidR="00367C8A" w:rsidRDefault="00367C8A" w:rsidP="005E4173">
      <w:pPr>
        <w:spacing w:before="240"/>
        <w:jc w:val="both"/>
        <w:rPr>
          <w:sz w:val="28"/>
          <w:szCs w:val="28"/>
        </w:rPr>
      </w:pPr>
    </w:p>
    <w:p w14:paraId="1F0E7155" w14:textId="77777777" w:rsidR="00DE1A6E" w:rsidRPr="00252109" w:rsidRDefault="00277AA3" w:rsidP="007C4046">
      <w:pPr>
        <w:jc w:val="both"/>
        <w:rPr>
          <w:b/>
          <w:bCs/>
        </w:rPr>
      </w:pPr>
      <w:proofErr w:type="gramStart"/>
      <w:r w:rsidRPr="00252109">
        <w:rPr>
          <w:b/>
          <w:bCs/>
          <w:sz w:val="28"/>
          <w:szCs w:val="28"/>
        </w:rPr>
        <w:t>Глав</w:t>
      </w:r>
      <w:r w:rsidR="003128D1" w:rsidRPr="00252109">
        <w:rPr>
          <w:b/>
          <w:bCs/>
          <w:sz w:val="28"/>
          <w:szCs w:val="28"/>
        </w:rPr>
        <w:t>а</w:t>
      </w:r>
      <w:r w:rsidRPr="00252109">
        <w:rPr>
          <w:b/>
          <w:bCs/>
          <w:sz w:val="28"/>
          <w:szCs w:val="28"/>
        </w:rPr>
        <w:t xml:space="preserve">  сельского</w:t>
      </w:r>
      <w:proofErr w:type="gramEnd"/>
      <w:r w:rsidRPr="00252109">
        <w:rPr>
          <w:b/>
          <w:bCs/>
          <w:sz w:val="28"/>
          <w:szCs w:val="28"/>
        </w:rPr>
        <w:t xml:space="preserve"> поселения               </w:t>
      </w:r>
      <w:r w:rsidR="005E4173" w:rsidRPr="00252109">
        <w:rPr>
          <w:b/>
          <w:bCs/>
          <w:sz w:val="28"/>
          <w:szCs w:val="28"/>
        </w:rPr>
        <w:tab/>
      </w:r>
      <w:r w:rsidR="005E4173" w:rsidRPr="00252109">
        <w:rPr>
          <w:b/>
          <w:bCs/>
          <w:sz w:val="28"/>
          <w:szCs w:val="28"/>
        </w:rPr>
        <w:tab/>
      </w:r>
      <w:r w:rsidRPr="00252109">
        <w:rPr>
          <w:b/>
          <w:bCs/>
          <w:sz w:val="28"/>
          <w:szCs w:val="28"/>
        </w:rPr>
        <w:t xml:space="preserve">                   </w:t>
      </w:r>
      <w:r w:rsidR="003128D1" w:rsidRPr="00252109">
        <w:rPr>
          <w:b/>
          <w:bCs/>
          <w:sz w:val="28"/>
          <w:szCs w:val="28"/>
        </w:rPr>
        <w:t xml:space="preserve">         </w:t>
      </w:r>
      <w:r w:rsidRPr="00252109">
        <w:rPr>
          <w:b/>
          <w:bCs/>
          <w:sz w:val="28"/>
          <w:szCs w:val="28"/>
        </w:rPr>
        <w:t>А.В.Сысоев</w:t>
      </w:r>
    </w:p>
    <w:sectPr w:rsidR="00DE1A6E" w:rsidRPr="00252109" w:rsidSect="00A557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91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DF6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A3"/>
    <w:rsid w:val="000C5B7B"/>
    <w:rsid w:val="000C6D63"/>
    <w:rsid w:val="000D67A9"/>
    <w:rsid w:val="000E1D21"/>
    <w:rsid w:val="000E5E2A"/>
    <w:rsid w:val="000F638B"/>
    <w:rsid w:val="00117B5A"/>
    <w:rsid w:val="00142FCA"/>
    <w:rsid w:val="0016698A"/>
    <w:rsid w:val="00185992"/>
    <w:rsid w:val="001A4DC1"/>
    <w:rsid w:val="001D527B"/>
    <w:rsid w:val="001D6346"/>
    <w:rsid w:val="00252109"/>
    <w:rsid w:val="00277AA3"/>
    <w:rsid w:val="00293BB9"/>
    <w:rsid w:val="003128D1"/>
    <w:rsid w:val="0035396E"/>
    <w:rsid w:val="00360592"/>
    <w:rsid w:val="00367C8A"/>
    <w:rsid w:val="00462040"/>
    <w:rsid w:val="004904E8"/>
    <w:rsid w:val="004C13FA"/>
    <w:rsid w:val="00514454"/>
    <w:rsid w:val="005178AD"/>
    <w:rsid w:val="005212AA"/>
    <w:rsid w:val="005826C3"/>
    <w:rsid w:val="005D5DE9"/>
    <w:rsid w:val="005E4173"/>
    <w:rsid w:val="005F24F0"/>
    <w:rsid w:val="006304F5"/>
    <w:rsid w:val="00651A1C"/>
    <w:rsid w:val="006B5262"/>
    <w:rsid w:val="00702DB5"/>
    <w:rsid w:val="007031E9"/>
    <w:rsid w:val="00706A04"/>
    <w:rsid w:val="00766541"/>
    <w:rsid w:val="007A7A34"/>
    <w:rsid w:val="007C4046"/>
    <w:rsid w:val="007F7880"/>
    <w:rsid w:val="0080375C"/>
    <w:rsid w:val="00836D4A"/>
    <w:rsid w:val="00871A16"/>
    <w:rsid w:val="008D7C8E"/>
    <w:rsid w:val="00902D6F"/>
    <w:rsid w:val="0091056B"/>
    <w:rsid w:val="00924CAE"/>
    <w:rsid w:val="00930EE7"/>
    <w:rsid w:val="009C563C"/>
    <w:rsid w:val="00A43506"/>
    <w:rsid w:val="00A55780"/>
    <w:rsid w:val="00AB274C"/>
    <w:rsid w:val="00AE7C54"/>
    <w:rsid w:val="00BB6729"/>
    <w:rsid w:val="00BC23B2"/>
    <w:rsid w:val="00C233FF"/>
    <w:rsid w:val="00C4793E"/>
    <w:rsid w:val="00D6461D"/>
    <w:rsid w:val="00D77B42"/>
    <w:rsid w:val="00D85996"/>
    <w:rsid w:val="00D96034"/>
    <w:rsid w:val="00DA502A"/>
    <w:rsid w:val="00DB08E1"/>
    <w:rsid w:val="00DB480C"/>
    <w:rsid w:val="00DC19D8"/>
    <w:rsid w:val="00DE1A6E"/>
    <w:rsid w:val="00E27977"/>
    <w:rsid w:val="00EA1019"/>
    <w:rsid w:val="00EB11A7"/>
    <w:rsid w:val="00EE039B"/>
    <w:rsid w:val="00F946B3"/>
    <w:rsid w:val="00F95C96"/>
    <w:rsid w:val="00FD7B7B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53FEE"/>
  <w15:docId w15:val="{DEEAC805-E991-4D64-8572-8D20F77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D5D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5D5D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D014-BFC8-40D5-AF83-54036EB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531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4597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4</cp:revision>
  <cp:lastPrinted>2021-12-24T05:03:00Z</cp:lastPrinted>
  <dcterms:created xsi:type="dcterms:W3CDTF">2021-12-23T10:46:00Z</dcterms:created>
  <dcterms:modified xsi:type="dcterms:W3CDTF">2021-12-24T05:05:00Z</dcterms:modified>
</cp:coreProperties>
</file>