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5805" cy="9042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F" w:rsidRDefault="0066402F" w:rsidP="0066402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1934A0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05.03.2018 №</w:t>
      </w:r>
      <w:r w:rsidR="00815B22">
        <w:rPr>
          <w:rFonts w:ascii="Times New Roman" w:hAnsi="Times New Roman" w:cs="Times New Roman"/>
          <w:sz w:val="28"/>
          <w:szCs w:val="28"/>
        </w:rPr>
        <w:t>22</w:t>
      </w:r>
      <w:r w:rsidR="0066402F">
        <w:rPr>
          <w:rFonts w:ascii="Times New Roman" w:hAnsi="Times New Roman" w:cs="Times New Roman"/>
          <w:sz w:val="28"/>
          <w:szCs w:val="28"/>
        </w:rPr>
        <w:t>-рг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 распоряжение Администрации Савинского сельского поселения №</w:t>
      </w:r>
      <w:r w:rsidR="00F87636">
        <w:rPr>
          <w:rFonts w:ascii="Times New Roman" w:hAnsi="Times New Roman" w:cs="Times New Roman"/>
          <w:b/>
          <w:sz w:val="28"/>
          <w:szCs w:val="28"/>
        </w:rPr>
        <w:t>229</w:t>
      </w:r>
      <w:r>
        <w:rPr>
          <w:rFonts w:ascii="Times New Roman" w:hAnsi="Times New Roman" w:cs="Times New Roman"/>
          <w:b/>
          <w:sz w:val="28"/>
          <w:szCs w:val="28"/>
        </w:rPr>
        <w:t xml:space="preserve">-рг от </w:t>
      </w:r>
      <w:r w:rsidR="00F87636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876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Реестра муниципального имущества Савинского сельского поселения»</w:t>
      </w:r>
    </w:p>
    <w:p w:rsidR="0066402F" w:rsidRDefault="0066402F" w:rsidP="0066402F">
      <w:pPr>
        <w:rPr>
          <w:sz w:val="28"/>
          <w:szCs w:val="28"/>
        </w:rPr>
      </w:pPr>
    </w:p>
    <w:p w:rsidR="0066402F" w:rsidRDefault="0066402F" w:rsidP="0066402F">
      <w:pPr>
        <w:pStyle w:val="a3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Савинского сельского поселения, Решением Совета депутатов Савинского сельского поселения от 29.05.2015г. № 82 «Об утверждении Положения о порядке ведения Реестра муниципального имущества Савинского сельского поселения</w:t>
      </w:r>
    </w:p>
    <w:p w:rsidR="00F87636" w:rsidRPr="00F87636" w:rsidRDefault="0066402F" w:rsidP="00F87636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Савинского сельского поселения», дополнив его строками следующего содержания </w:t>
      </w:r>
      <w:r w:rsidR="00F87636">
        <w:rPr>
          <w:rFonts w:ascii="Times New Roman" w:hAnsi="Times New Roman"/>
          <w:sz w:val="28"/>
          <w:szCs w:val="28"/>
        </w:rPr>
        <w:t>(</w:t>
      </w:r>
      <w:r w:rsidR="00F87636" w:rsidRPr="00F876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F87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№1 в новой редакции </w:t>
      </w:r>
      <w:r w:rsidR="00F87636" w:rsidRPr="00F876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прилагается).</w:t>
      </w:r>
    </w:p>
    <w:p w:rsidR="0066402F" w:rsidRDefault="0066402F" w:rsidP="00664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2F" w:rsidRDefault="0066402F" w:rsidP="0066402F"/>
    <w:p w:rsidR="009309C8" w:rsidRDefault="0066402F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9C8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3327F1">
        <w:rPr>
          <w:rFonts w:ascii="Times New Roman" w:hAnsi="Times New Roman" w:cs="Times New Roman"/>
          <w:sz w:val="28"/>
          <w:szCs w:val="28"/>
        </w:rPr>
        <w:t>о поселения</w:t>
      </w:r>
      <w:r w:rsidR="003327F1">
        <w:rPr>
          <w:rFonts w:ascii="Times New Roman" w:hAnsi="Times New Roman" w:cs="Times New Roman"/>
          <w:sz w:val="28"/>
          <w:szCs w:val="28"/>
        </w:rPr>
        <w:tab/>
      </w:r>
      <w:r w:rsidR="003327F1">
        <w:rPr>
          <w:rFonts w:ascii="Times New Roman" w:hAnsi="Times New Roman" w:cs="Times New Roman"/>
          <w:sz w:val="28"/>
          <w:szCs w:val="28"/>
        </w:rPr>
        <w:tab/>
        <w:t xml:space="preserve">         А.В.Сысое</w:t>
      </w:r>
      <w:r w:rsidR="009B6B28">
        <w:rPr>
          <w:rFonts w:ascii="Times New Roman" w:hAnsi="Times New Roman" w:cs="Times New Roman"/>
          <w:sz w:val="28"/>
          <w:szCs w:val="28"/>
        </w:rPr>
        <w:t>в</w:t>
      </w:r>
    </w:p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>сельского поселения №</w:t>
      </w:r>
      <w:r w:rsidR="00815B22">
        <w:rPr>
          <w:rFonts w:ascii="Times New Roman" w:hAnsi="Times New Roman"/>
          <w:color w:val="000000"/>
          <w:sz w:val="18"/>
          <w:szCs w:val="18"/>
        </w:rPr>
        <w:t>22</w:t>
      </w:r>
      <w:r>
        <w:rPr>
          <w:rFonts w:ascii="Times New Roman" w:hAnsi="Times New Roman"/>
          <w:color w:val="000000"/>
          <w:sz w:val="18"/>
          <w:szCs w:val="18"/>
        </w:rPr>
        <w:t xml:space="preserve">-рг </w:t>
      </w:r>
      <w:r w:rsidRPr="000D28FD">
        <w:rPr>
          <w:rFonts w:ascii="Times New Roman" w:hAnsi="Times New Roman"/>
          <w:color w:val="000000"/>
          <w:sz w:val="18"/>
          <w:szCs w:val="18"/>
        </w:rPr>
        <w:t xml:space="preserve">от </w:t>
      </w:r>
      <w:r w:rsidR="00815B22">
        <w:rPr>
          <w:rFonts w:ascii="Times New Roman" w:hAnsi="Times New Roman"/>
          <w:color w:val="000000"/>
          <w:sz w:val="18"/>
          <w:szCs w:val="18"/>
        </w:rPr>
        <w:t>05.03</w:t>
      </w:r>
      <w:r>
        <w:rPr>
          <w:rFonts w:ascii="Times New Roman" w:hAnsi="Times New Roman"/>
          <w:color w:val="000000"/>
          <w:sz w:val="18"/>
          <w:szCs w:val="18"/>
        </w:rPr>
        <w:t>.201</w:t>
      </w:r>
      <w:r w:rsidR="00815B22">
        <w:rPr>
          <w:rFonts w:ascii="Times New Roman" w:hAnsi="Times New Roman"/>
          <w:color w:val="000000"/>
          <w:sz w:val="18"/>
          <w:szCs w:val="18"/>
        </w:rPr>
        <w:t>8</w:t>
      </w:r>
      <w:r w:rsidRPr="000D28FD">
        <w:rPr>
          <w:rFonts w:ascii="Times New Roman" w:hAnsi="Times New Roman"/>
          <w:color w:val="000000"/>
          <w:sz w:val="18"/>
          <w:szCs w:val="18"/>
        </w:rPr>
        <w:t xml:space="preserve"> года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5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98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1753"/>
        <w:gridCol w:w="6"/>
        <w:gridCol w:w="2077"/>
        <w:gridCol w:w="12"/>
        <w:gridCol w:w="1198"/>
        <w:gridCol w:w="62"/>
        <w:gridCol w:w="1050"/>
        <w:gridCol w:w="6"/>
        <w:gridCol w:w="946"/>
        <w:gridCol w:w="12"/>
        <w:gridCol w:w="32"/>
        <w:gridCol w:w="1514"/>
        <w:gridCol w:w="28"/>
        <w:gridCol w:w="1981"/>
        <w:gridCol w:w="883"/>
      </w:tblGrid>
      <w:tr w:rsidR="009309C8" w:rsidRPr="000D28FD" w:rsidTr="004312AB">
        <w:tc>
          <w:tcPr>
            <w:tcW w:w="645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0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883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4312AB">
        <w:tc>
          <w:tcPr>
            <w:tcW w:w="645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ул.Тенистая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ул.Вознесенская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ул.Л.Голикова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ул.А.Невского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араниха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1322.6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араниха,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лавная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есенняя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веточная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араниха, пер.Тихвинский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rPr>
          <w:trHeight w:val="1130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араниха, ул.Муравьевская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ожонка</w:t>
            </w:r>
          </w:p>
        </w:tc>
      </w:tr>
      <w:tr w:rsidR="009309C8" w:rsidRPr="000D28FD" w:rsidTr="004312AB">
        <w:trPr>
          <w:trHeight w:val="1007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ул.Мстинская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8521.3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84,2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684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,20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ул.Строителей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53-53-10/095/2013-226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2146.0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02,9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302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,9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ул.Дачная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ул.Береговая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53-53-10/095/2013-225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11812.4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092,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1.092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,5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ул.Энтузиастов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rPr>
          <w:trHeight w:val="1369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пер.Зеленый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рибрежная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ожонка, ул.Дружбы</w:t>
            </w:r>
          </w:p>
        </w:tc>
        <w:tc>
          <w:tcPr>
            <w:tcW w:w="1798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олотово, ул.Дорожная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 ул.Озерная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олотово, ул.Речная</w:t>
            </w:r>
          </w:p>
        </w:tc>
        <w:tc>
          <w:tcPr>
            <w:tcW w:w="1798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 ул.Рябиновая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 ул.Пионерская, уч.№1, к д.№2 и д..№9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олховец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ул.Пионерская, уч.№1, к д.№1А и д..№18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–845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 ул.Пионерская, уч.№1, к д.№17 к.1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 ул.Пионерская, уч.№1, к д.№10 и д..№11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частья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олховец, подъезд к участку с КН 53:11:0300105:1950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rPr>
          <w:trHeight w:val="411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олховец, ул.Пионерская, подъезд к дому №6Б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3637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ородок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убровка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ул.Центральная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ул.Рассветная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22929.5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ул.Чудинская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ул.Муравьи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ул.Уютная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абицы ул.Никольская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абицы пер.Песчаный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арелье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 ул.Озерная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веточная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арелье,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иреневая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ишневая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ушкинская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азанская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rPr>
          <w:trHeight w:val="471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енистая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льинская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ирилловка,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ирилловка, ул. Береговая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 Сельцо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унино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юбитово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 пер.Мстинский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 пер.Покровский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 ул.Южная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 ул.Зайчиха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арково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етеранов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0.590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ытно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ытно, пер.Совхозный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ытно, ул.Лука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ытно, пер.Солнечный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ытно, ул.Посадская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овая Деревня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 Деревня пер.Новодевичий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 Деревня ул.Кленовая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овое Кунино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овое Кунино</w:t>
            </w:r>
          </w:p>
        </w:tc>
        <w:tc>
          <w:tcPr>
            <w:tcW w:w="1759" w:type="dxa"/>
            <w:gridSpan w:val="2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овое Кунино ул.Лесная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–к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–к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олодежная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749.7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лубный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ерезовый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емляничный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0.295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рмейская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2050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ахотная Горка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лашкино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 ул.Дорожников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 ул.Коллективная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 ул.Костовская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 ул.Первомайская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 до участка с КН53:11:1200702:388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ятница, ул.Сосновая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ятница, ул.Дорожная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ятница, ул.Островная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ятница, ул.Пляжная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ятница, пер.Сиреневый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ятница, ул.Хвойная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ятница, пер.Урожайный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Суббота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адионово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адионово,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адоча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адоча, ул.Главная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2886,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адоча, ул.Черемуховая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0,968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ушиново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 ул.Медовая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ушиново, ул.Майская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ушиново, ул.Вишерская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ышево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ышево, пер.Сосновый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авино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ельцо-Шатерно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 -Шатерно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итно, ул.Мира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6672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итно, ул.Веселая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итно, ул.Дружная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</w:t>
            </w:r>
            <w:proofErr w:type="gramStart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лутка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опки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 ул.Троитцкая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 пер.Луговой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 пер.Филиппов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 ул.Героев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 пер.Восточный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0.156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 Мыза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шерско, до д.№26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 до дома №11Б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.Х</w:t>
            </w:r>
            <w:proofErr w:type="gramEnd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утынь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 ул.Троицкая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 ул.Преображенская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утынь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53-53-10/094/2012-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–3679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2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192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утынь, ул.Малая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утынь, ул.Луговая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олховская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евелево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евелёво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олохово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олохово, ул.Полевая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олохово, до клуба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1.2 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араниха</w:t>
            </w:r>
          </w:p>
        </w:tc>
      </w:tr>
      <w:tr w:rsidR="004312AB" w:rsidRPr="000D28FD" w:rsidTr="004312AB">
        <w:tc>
          <w:tcPr>
            <w:tcW w:w="547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араниха, ул.Цветочная, з/у №12Д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ожонка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пер.Зеленый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(подъезд) общая площадь – 2843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53:11:1200707:540-53/010/2017-1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ожонка, ул.Дачная, з/у 39Д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олотово, ул.Озерная, з/у 1Д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олотово, ул.Дорожная, з/у 2Д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1783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5457кв.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3637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дорога, общая площадь -  35400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убровка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1428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9809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7822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арелье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мейско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3064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ирилловка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строительства и эксплуатации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автомобильной дороги, площадь – 1682 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Савинское сельское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ирилловка</w:t>
            </w:r>
            <w:r>
              <w:rPr>
                <w:rFonts w:ascii="Times New Roman" w:hAnsi="Times New Roman"/>
                <w:sz w:val="18"/>
                <w:szCs w:val="18"/>
              </w:rPr>
              <w:t>, ул.Береговая, уч.2Д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 Сельцо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овая Деревня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934A0" w:rsidRPr="000D28FD" w:rsidTr="001934A0">
        <w:tc>
          <w:tcPr>
            <w:tcW w:w="15180" w:type="dxa"/>
            <w:gridSpan w:val="29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овое Кунино</w:t>
            </w:r>
          </w:p>
        </w:tc>
      </w:tr>
      <w:tr w:rsidR="001934A0" w:rsidRPr="000D28FD" w:rsidTr="004312AB">
        <w:tc>
          <w:tcPr>
            <w:tcW w:w="547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4312AB">
        <w:tc>
          <w:tcPr>
            <w:tcW w:w="547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11190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547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овоселицы, ул.Дачная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ахотная Горка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лашкино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лашкино, з/у 67Д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адионово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адионово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ушиново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авино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2885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6521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авино,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6247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</w:t>
            </w:r>
            <w:proofErr w:type="gram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ельцо-Шатерно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 – Шатерно, ул.Рюриковская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итно, ул.Дачная, з/у 15Д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4312AB">
        <w:tc>
          <w:tcPr>
            <w:tcW w:w="547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DA7174" w:rsidRPr="000D28FD" w:rsidRDefault="00DA7174" w:rsidP="0075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Дружная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1Д</w:t>
            </w:r>
          </w:p>
        </w:tc>
        <w:tc>
          <w:tcPr>
            <w:tcW w:w="175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DA7174" w:rsidRPr="000D28FD" w:rsidRDefault="00DA7174" w:rsidP="0075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75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bookmarkStart w:id="0" w:name="_GoBack"/>
            <w:bookmarkEnd w:id="0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75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75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DA7174" w:rsidRPr="000D28FD" w:rsidRDefault="00DA7174" w:rsidP="00751A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1934A0">
        <w:tc>
          <w:tcPr>
            <w:tcW w:w="15180" w:type="dxa"/>
            <w:gridSpan w:val="29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лутка</w:t>
            </w:r>
          </w:p>
        </w:tc>
      </w:tr>
      <w:tr w:rsidR="001934A0" w:rsidRPr="000D28FD" w:rsidTr="004312AB">
        <w:tc>
          <w:tcPr>
            <w:tcW w:w="547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лутка, з/у №33Д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 Мыза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 –кладбище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10266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утынь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5959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земельный участок расположен в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юго – западной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</w:t>
            </w:r>
            <w:r w:rsidRPr="00EA6A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</w:t>
            </w:r>
            <w:proofErr w:type="gramStart"/>
            <w:r w:rsidRPr="00EA6ABA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A6ABA">
              <w:rPr>
                <w:rFonts w:ascii="Times New Roman" w:hAnsi="Times New Roman"/>
                <w:sz w:val="18"/>
                <w:szCs w:val="18"/>
              </w:rPr>
              <w:t>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lastRenderedPageBreak/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2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EA6ABA">
              <w:rPr>
                <w:rFonts w:ascii="Times New Roman" w:hAnsi="Times New Roman"/>
                <w:sz w:val="18"/>
                <w:szCs w:val="18"/>
              </w:rPr>
              <w:lastRenderedPageBreak/>
              <w:t>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EA6ABA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A6ABA">
              <w:rPr>
                <w:rFonts w:ascii="Times New Roman" w:hAnsi="Times New Roman"/>
                <w:sz w:val="18"/>
                <w:szCs w:val="18"/>
              </w:rPr>
              <w:t>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2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4312AB">
        <w:trPr>
          <w:trHeight w:val="893"/>
        </w:trPr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50F0F" w:rsidRPr="000D28FD" w:rsidTr="004312AB">
        <w:tc>
          <w:tcPr>
            <w:tcW w:w="547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350F0F" w:rsidRPr="000D28FD" w:rsidRDefault="00350F0F" w:rsidP="0035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35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350F0F" w:rsidRPr="000D28FD" w:rsidRDefault="00350F0F" w:rsidP="0035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35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350F0F" w:rsidRPr="000D28FD" w:rsidRDefault="00350F0F" w:rsidP="0035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35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350F0F" w:rsidRPr="000D28FD" w:rsidRDefault="00350F0F" w:rsidP="0035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35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35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35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350F0F" w:rsidRPr="000D28FD" w:rsidRDefault="00350F0F" w:rsidP="003534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1.3. ЗЕМЕЛЬНЫЕ УЧАСТКИ ДЛЯ СЕЛЬСКОХОЗЯЙСТВЕННОГО ПРОИЗВОДСТВА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ТОО Волотово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производства, общая площадь 730000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98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722700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14 .02.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производства, общая площадь 730000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294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53-53/010-53/611/001/2016-6/1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производства, общая площадь 730000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294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722700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АО «Птицефабрика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4976,4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07 .10.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3149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14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Территории  СПК «Дубровка»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Площадь 156059 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154498,41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Площадь 192582 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190656,18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Площадь 251250 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248737,50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53:11:0600114:408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Площадь 472133 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467411,67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53:11:0600114:409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Площадь 218808 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216619,92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</w:t>
            </w:r>
            <w:proofErr w:type="gramStart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ирилловка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центральной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1.4.ИСТОРИЧЕСКИЕ СООРУЖЕНИЯ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овоселицы, площадь застройки 16664.9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убарево, площадь застройки 1426.4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у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лександровское, площадь застройки 2657.2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шага, площадь застройки 1410.7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площадь застройки 9437.6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адоча, площадь застройки 1048.6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лутка, площадь застройки 5428.6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ородок, площадь застройки 6002.6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 (в лесу), площадь застройки 7019.5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 (в поле), площадь застройки 4062.2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 (у реки), площадь застройки 3800.4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Мыза, площадь застройки 11032.9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мейско, площадь застройки 1361.7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усса, площадь застройки 6794.5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ытно, площадь застройки 4925.2 кв.м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1.5. ЗЕМЕЛЬНЫЕ УЧАСТКИ ПОД ИСТОРИЧЕСКИМИ СООРУЖЕНИЯМИ (КЛАДБИЩАМИ)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для размещения кладбища,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общая площадь – 4638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1.6. 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ожонка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район, Новоселицкое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олынь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.Д</w:t>
            </w:r>
            <w:proofErr w:type="gramEnd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убровка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ул.Центральная, уч.46/2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арелье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4312AB">
        <w:tc>
          <w:tcPr>
            <w:tcW w:w="547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мейско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юбитово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1934A0">
        <w:tc>
          <w:tcPr>
            <w:tcW w:w="15180" w:type="dxa"/>
            <w:gridSpan w:val="29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</w:p>
        </w:tc>
      </w:tr>
      <w:tr w:rsidR="00AE3532" w:rsidRPr="000D28FD" w:rsidTr="004312AB">
        <w:tc>
          <w:tcPr>
            <w:tcW w:w="547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Новоселицкое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AE3532" w:rsidRPr="000D28FD" w:rsidTr="004312AB">
        <w:tc>
          <w:tcPr>
            <w:tcW w:w="547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3B0CC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0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3B0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ышево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авино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размещения административных зданий, общая площадь – 900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27.07.2012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№062895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обслуживания здания, общая площадь 284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район, Савинское 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53:11:1500305:175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хозяйства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опки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перанская Мыза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1.7. 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(САДОВОДСТВО)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«Волынь», уч.903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Сосница, уч.77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Волынь, уч.590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4312AB">
        <w:tc>
          <w:tcPr>
            <w:tcW w:w="547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«Мостовик»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4312AB">
        <w:tc>
          <w:tcPr>
            <w:tcW w:w="547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«Волынь», уч.906</w:t>
            </w:r>
          </w:p>
        </w:tc>
        <w:tc>
          <w:tcPr>
            <w:tcW w:w="1759" w:type="dxa"/>
            <w:gridSpan w:val="2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абицы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.Л</w:t>
            </w:r>
            <w:proofErr w:type="gramEnd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юбитово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Новоселицкое  сельское поселение, массив Чубуковицы, уч.32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 сельское поселение,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Любитово, уч.5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«Связист»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«Связист», уч.9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ятнадцатая,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уч.141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ретья, уч.136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етырнадцатая, уч.80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089477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тов. Кунинские дачи,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етырнадцатая, уч.79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53:11:1500517:79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 массив Кунинские дачи,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Восход, уч.253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 Савинское, Массив Кунинские дачи, СТ Кунинские дачи, уч.34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2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тов-во Кунинские дачи,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Кунинские дачи,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Кунинские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дачи,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овое Кунино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 xml:space="preserve"> Савинское, Массив «Глушица», СТ Ветеран, уч.102</w:t>
            </w:r>
          </w:p>
        </w:tc>
        <w:tc>
          <w:tcPr>
            <w:tcW w:w="175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2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proofErr w:type="gramStart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.Ш</w:t>
            </w:r>
            <w:proofErr w:type="gramEnd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евелево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Учитель - 2, уч.95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«Шевелево»,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Спектроника,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сельское поселение, Массив Шевелево,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Весна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огородничества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Спектроника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«Ольховое», уч.38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«Весна»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Ивушка-2, уч.№4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‘Весна’, уч.№61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 -2,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‘Надежда’. Уч.№8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«Ивушка-2» уч.№1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‘Муравей’. уч . 10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Весна,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товарищество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2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4312AB">
        <w:tc>
          <w:tcPr>
            <w:tcW w:w="547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1.8. ЗДАНИЯ, СТРОЕНИЯ, СООРУЖЕНИЯ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авино, ул.Школьная, д.3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овоселицы, ул.Центральная, д.110 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этажный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Новоселицкое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авино,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ул.Школьная, д.2Б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53-53-10/10/021/2012-41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лутка, д.44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убровка, д.46/3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убровка, д.46/2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авино, ул.Школьная, д.2А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ожонка,  ул.Центральная, д.37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ытно,  ул.Евстигнеева д.8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лександровское,  д.10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олховец, ул.Пионерская, д.12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ожонка, ул.Новая, д.7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Новоселицкое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убровка, ул.Рассветная.д.21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–этаж, Степень готовности – 46%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</w:t>
            </w:r>
            <w:proofErr w:type="gramStart"/>
            <w:r w:rsidRPr="00CF6AE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CF6AEB">
              <w:rPr>
                <w:rFonts w:ascii="Times New Roman" w:hAnsi="Times New Roman"/>
                <w:sz w:val="18"/>
                <w:szCs w:val="18"/>
              </w:rPr>
              <w:t>ожонка, ул.Новая, д.7А</w:t>
            </w:r>
          </w:p>
        </w:tc>
        <w:tc>
          <w:tcPr>
            <w:tcW w:w="175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260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056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2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1.9. </w:t>
            </w: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Электрические сети ВЛ-0,4 кВ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область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Новгородский район 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овая Деревня, пер.Пригородный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B6B28" w:rsidRDefault="009B6B2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B6B28" w:rsidRDefault="009B6B2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spacing w:before="0" w:beforeAutospacing="0" w:after="0" w:afterAutospacing="0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t>Приложение</w:t>
      </w:r>
      <w:r>
        <w:rPr>
          <w:color w:val="000000"/>
          <w:sz w:val="18"/>
          <w:szCs w:val="18"/>
        </w:rPr>
        <w:t xml:space="preserve"> </w:t>
      </w:r>
      <w:r w:rsidRPr="00036DFA">
        <w:rPr>
          <w:color w:val="000000"/>
          <w:sz w:val="18"/>
          <w:szCs w:val="18"/>
        </w:rPr>
        <w:t>№2</w:t>
      </w:r>
    </w:p>
    <w:p w:rsidR="009309C8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9309C8" w:rsidRPr="00036DFA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       №229-рг    от 01.11.2017 год</w:t>
      </w:r>
      <w:r w:rsidRPr="00036DFA">
        <w:rPr>
          <w:color w:val="000000"/>
          <w:sz w:val="18"/>
          <w:szCs w:val="18"/>
        </w:rPr>
        <w:tab/>
      </w:r>
    </w:p>
    <w:p w:rsidR="009309C8" w:rsidRPr="00036DFA" w:rsidRDefault="009309C8" w:rsidP="009309C8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9309C8" w:rsidRPr="00036DFA" w:rsidTr="009309C8">
        <w:trPr>
          <w:trHeight w:val="839"/>
        </w:trPr>
        <w:tc>
          <w:tcPr>
            <w:tcW w:w="2288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Реквизиты </w:t>
            </w:r>
            <w:proofErr w:type="gramStart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документов-оснований возникновения/прекращения права муниципальной собственности</w:t>
            </w:r>
            <w:proofErr w:type="gramEnd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701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Доли (вклады) в уставных (складочных) капиталлах хозяйственных и общественных товариществах</w:t>
            </w:r>
          </w:p>
        </w:tc>
      </w:tr>
      <w:tr w:rsidR="009309C8" w:rsidRPr="00036DFA" w:rsidTr="009309C8">
        <w:trPr>
          <w:trHeight w:val="878"/>
        </w:trPr>
        <w:tc>
          <w:tcPr>
            <w:tcW w:w="2288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Размер уставного (складочного</w:t>
            </w:r>
            <w:proofErr w:type="gramStart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)к</w:t>
            </w:r>
            <w:proofErr w:type="gramEnd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апитала, доля Савинского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9309C8" w:rsidRPr="00036DFA" w:rsidTr="009309C8">
        <w:trPr>
          <w:trHeight w:val="900"/>
        </w:trPr>
        <w:tc>
          <w:tcPr>
            <w:tcW w:w="228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ГАЗ 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VIN Х9631020051294974 № двигатель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40620D</w:t>
            </w:r>
          </w:p>
        </w:tc>
        <w:tc>
          <w:tcPr>
            <w:tcW w:w="147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281556/281556</w:t>
            </w:r>
          </w:p>
        </w:tc>
        <w:tc>
          <w:tcPr>
            <w:tcW w:w="1222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27.10.2010</w:t>
            </w:r>
          </w:p>
        </w:tc>
        <w:tc>
          <w:tcPr>
            <w:tcW w:w="226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 YA № 378318 от 27.10.2010</w:t>
            </w:r>
          </w:p>
        </w:tc>
        <w:tc>
          <w:tcPr>
            <w:tcW w:w="1701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09C8" w:rsidRPr="00036DFA" w:rsidTr="009309C8">
        <w:trPr>
          <w:trHeight w:val="900"/>
        </w:trPr>
        <w:tc>
          <w:tcPr>
            <w:tcW w:w="228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№Р005340</w:t>
            </w:r>
          </w:p>
        </w:tc>
        <w:tc>
          <w:tcPr>
            <w:tcW w:w="147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02F" w:rsidSect="009309C8">
          <w:footerReference w:type="default" r:id="rId9"/>
          <w:pgSz w:w="16838" w:h="11906" w:orient="landscape"/>
          <w:pgMar w:top="1701" w:right="851" w:bottom="850" w:left="1134" w:header="708" w:footer="708" w:gutter="0"/>
          <w:cols w:space="720"/>
          <w:docGrid w:linePitch="299"/>
        </w:sectPr>
      </w:pPr>
    </w:p>
    <w:p w:rsidR="0066402F" w:rsidRDefault="0066402F" w:rsidP="0066402F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5298F" w:rsidRDefault="0095298F" w:rsidP="0066402F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E2" w:rsidRDefault="005B7EE2" w:rsidP="0066402F">
      <w:pPr>
        <w:spacing w:after="0" w:line="240" w:lineRule="auto"/>
      </w:pPr>
      <w:r>
        <w:separator/>
      </w:r>
    </w:p>
  </w:endnote>
  <w:endnote w:type="continuationSeparator" w:id="0">
    <w:p w:rsidR="005B7EE2" w:rsidRDefault="005B7EE2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AB" w:rsidRDefault="004312A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A7174">
      <w:rPr>
        <w:noProof/>
      </w:rPr>
      <w:t>40</w:t>
    </w:r>
    <w:r>
      <w:fldChar w:fldCharType="end"/>
    </w:r>
  </w:p>
  <w:p w:rsidR="004312AB" w:rsidRDefault="004312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E2" w:rsidRDefault="005B7EE2" w:rsidP="0066402F">
      <w:pPr>
        <w:spacing w:after="0" w:line="240" w:lineRule="auto"/>
      </w:pPr>
      <w:r>
        <w:separator/>
      </w:r>
    </w:p>
  </w:footnote>
  <w:footnote w:type="continuationSeparator" w:id="0">
    <w:p w:rsidR="005B7EE2" w:rsidRDefault="005B7EE2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1934A0"/>
    <w:rsid w:val="003327F1"/>
    <w:rsid w:val="00350F0F"/>
    <w:rsid w:val="004312AB"/>
    <w:rsid w:val="005B7EE2"/>
    <w:rsid w:val="0066402F"/>
    <w:rsid w:val="006F3D61"/>
    <w:rsid w:val="00815B22"/>
    <w:rsid w:val="009309C8"/>
    <w:rsid w:val="0095298F"/>
    <w:rsid w:val="009B6B28"/>
    <w:rsid w:val="009C61A4"/>
    <w:rsid w:val="00AE1414"/>
    <w:rsid w:val="00AE3532"/>
    <w:rsid w:val="00AF7023"/>
    <w:rsid w:val="00C96F07"/>
    <w:rsid w:val="00DA7174"/>
    <w:rsid w:val="00F7317C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76</Pages>
  <Words>22050</Words>
  <Characters>125688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2018-02-19T07:40:00Z</dcterms:created>
  <dcterms:modified xsi:type="dcterms:W3CDTF">2018-03-07T07:49:00Z</dcterms:modified>
</cp:coreProperties>
</file>