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E" w:rsidRPr="0093066C" w:rsidRDefault="00E048C4" w:rsidP="00495E8E">
      <w:pPr>
        <w:jc w:val="right"/>
      </w:pPr>
      <w:r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r w:rsidRPr="0093066C">
        <w:t>постановлением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096C21" w:rsidP="00495E8E">
      <w:pPr>
        <w:jc w:val="right"/>
      </w:pPr>
      <w:r>
        <w:t>12</w:t>
      </w:r>
      <w:r w:rsidR="00495E8E">
        <w:t xml:space="preserve">.11.2021 </w:t>
      </w:r>
      <w:r w:rsidR="00495E8E" w:rsidRPr="0093066C">
        <w:t>№</w:t>
      </w:r>
      <w:r w:rsidR="005510EC">
        <w:t xml:space="preserve"> 713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бюджета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000" w:type="pct"/>
        <w:tblLook w:val="04A0"/>
      </w:tblPr>
      <w:tblGrid>
        <w:gridCol w:w="920"/>
        <w:gridCol w:w="2815"/>
        <w:gridCol w:w="5416"/>
      </w:tblGrid>
      <w:tr w:rsidR="00495E8E" w:rsidRPr="00336591" w:rsidTr="002257D1">
        <w:trPr>
          <w:trHeight w:val="285"/>
        </w:trPr>
        <w:tc>
          <w:tcPr>
            <w:tcW w:w="2041" w:type="pct"/>
            <w:gridSpan w:val="2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2959" w:type="pct"/>
            <w:vMerge w:val="restar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вида (подвида) доходов бюджета района</w:t>
            </w:r>
          </w:p>
        </w:tc>
        <w:tc>
          <w:tcPr>
            <w:tcW w:w="2959" w:type="pct"/>
            <w:vMerge/>
          </w:tcPr>
          <w:p w:rsidR="00495E8E" w:rsidRPr="00336591" w:rsidRDefault="00495E8E" w:rsidP="004C6CC5">
            <w:pPr>
              <w:jc w:val="center"/>
            </w:pP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2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jc w:val="center"/>
            </w:pPr>
            <w:r w:rsidRPr="00336591">
              <w:t>3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2257D1">
        <w:trPr>
          <w:trHeight w:val="51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10102010010000110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6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7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9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0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10102010013000110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2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3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</w:t>
            </w:r>
            <w:r w:rsidRPr="00336591">
              <w:lastRenderedPageBreak/>
              <w:t xml:space="preserve"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2257D1">
        <w:trPr>
          <w:trHeight w:val="90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10102010014000110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5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6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2257D1">
        <w:trPr>
          <w:trHeight w:val="112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10102020010000110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2257D1">
        <w:trPr>
          <w:trHeight w:val="131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131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10102030010000110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(перерасчеты, </w:t>
            </w:r>
            <w:r w:rsidRPr="00336591">
              <w:lastRenderedPageBreak/>
              <w:t xml:space="preserve">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10102080010000110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ФЕДЕРАЛЬНОЕ КАЗНАЧЕЙСТВО</w:t>
            </w:r>
          </w:p>
        </w:tc>
      </w:tr>
      <w:tr w:rsidR="00495E8E" w:rsidRPr="00336591" w:rsidTr="002257D1">
        <w:trPr>
          <w:trHeight w:val="633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95E8E" w:rsidRPr="00336591" w:rsidTr="002257D1">
        <w:trPr>
          <w:trHeight w:val="794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282"/>
        </w:trPr>
        <w:tc>
          <w:tcPr>
            <w:tcW w:w="503" w:type="pct"/>
          </w:tcPr>
          <w:p w:rsidR="00495E8E" w:rsidRPr="00336591" w:rsidRDefault="00495E8E" w:rsidP="004C6CC5">
            <w:pPr>
              <w:tabs>
                <w:tab w:val="left" w:pos="204"/>
                <w:tab w:val="center" w:pos="340"/>
              </w:tabs>
            </w:pPr>
            <w:r w:rsidRPr="00336591">
              <w:lastRenderedPageBreak/>
              <w:tab/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10302231010000110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98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117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10302241010000110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82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14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10302251010000110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83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336591">
              <w:rPr>
                <w:b/>
              </w:rPr>
              <w:lastRenderedPageBreak/>
              <w:t>в местные бюджеты</w:t>
            </w:r>
          </w:p>
        </w:tc>
      </w:tr>
      <w:tr w:rsidR="00495E8E" w:rsidRPr="00336591" w:rsidTr="002257D1">
        <w:trPr>
          <w:trHeight w:val="1274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10302261010000110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2257D1">
        <w:trPr>
          <w:trHeight w:val="15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10503010010000110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10503010011000110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ИМУЩЕСТВО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10601030100000110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10606033100000110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336591">
              <w:lastRenderedPageBreak/>
              <w:t>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563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10606033103000110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10606043100000110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10606043104000110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2257D1">
        <w:trPr>
          <w:trHeight w:val="504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10800000000000000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10804000010000110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96C21" w:rsidRPr="00336591" w:rsidTr="002257D1">
        <w:trPr>
          <w:trHeight w:val="68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10804020010</w:t>
            </w:r>
            <w:r w:rsidR="00336591" w:rsidRPr="00336591">
              <w:t> </w:t>
            </w:r>
            <w:r w:rsidRPr="00336591">
              <w:t>000110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C21" w:rsidRPr="00336591" w:rsidTr="002257D1">
        <w:trPr>
          <w:trHeight w:val="62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336591">
            <w:pPr>
              <w:rPr>
                <w:b/>
              </w:rPr>
            </w:pPr>
            <w:r w:rsidRPr="00336591">
              <w:rPr>
                <w:b/>
              </w:rPr>
              <w:t>111000</w:t>
            </w:r>
            <w:bookmarkStart w:id="0" w:name="_GoBack"/>
            <w:bookmarkEnd w:id="0"/>
            <w:r w:rsidRPr="00336591">
              <w:rPr>
                <w:b/>
              </w:rPr>
              <w:t>0000000000</w:t>
            </w:r>
            <w:r w:rsidR="00336591" w:rsidRPr="00336591">
              <w:rPr>
                <w:b/>
              </w:rPr>
              <w:t>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11400000000000000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096C21" w:rsidRPr="00336591" w:rsidTr="002257D1">
        <w:trPr>
          <w:trHeight w:val="38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11406000000000430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 xml:space="preserve">Доходы от продажи земельных участков, </w:t>
            </w:r>
            <w:r w:rsidRPr="00336591">
              <w:rPr>
                <w:b/>
              </w:rPr>
              <w:lastRenderedPageBreak/>
              <w:t>находящихся в государственной и муниципальной собственности</w:t>
            </w:r>
          </w:p>
        </w:tc>
      </w:tr>
      <w:tr w:rsidR="00096C21" w:rsidRPr="00336591" w:rsidTr="002257D1">
        <w:trPr>
          <w:trHeight w:val="66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11406020000000430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096C21" w:rsidRPr="00336591" w:rsidTr="002257D1">
        <w:trPr>
          <w:trHeight w:val="56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11406025100000430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11600000000000000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11610000000000140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096C21" w:rsidRPr="00336591" w:rsidTr="002257D1">
        <w:trPr>
          <w:trHeight w:val="708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11610120000000140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096C21" w:rsidRPr="00336591" w:rsidTr="002257D1">
        <w:trPr>
          <w:trHeight w:val="82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C454DF">
            <w:r w:rsidRPr="00336591">
              <w:t>11610123010000140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11700000000000000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C454DF">
            <w:pPr>
              <w:rPr>
                <w:b/>
              </w:rPr>
            </w:pPr>
            <w:r w:rsidRPr="00336591">
              <w:rPr>
                <w:b/>
              </w:rPr>
              <w:t>11700100000000000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</w:pPr>
            <w:r w:rsidRPr="00336591">
              <w:t>11701050100000180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11705000000000180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11705050100000180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неналоговые доходы бюджетов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11715000000000150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Инициативные платежи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11715030100000150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Инициативные платежи, зачисляемые в бюджеты сельских поселений</w:t>
            </w:r>
          </w:p>
        </w:tc>
      </w:tr>
      <w:tr w:rsidR="00096C21" w:rsidRPr="00336591" w:rsidTr="002257D1">
        <w:trPr>
          <w:trHeight w:val="8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11715030102526150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096C21" w:rsidRPr="00336591" w:rsidTr="002257D1">
        <w:trPr>
          <w:trHeight w:val="5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20000000000000000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20200000000000000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 xml:space="preserve">БЕЗВОЗМЕЗДНЫЕ ПОСТУПЛЕНИЯ ОТ ДРУГИХ БЮДЖЕТОВ БЮДЖЕТНОЙ </w:t>
            </w:r>
            <w:r w:rsidRPr="00336591">
              <w:rPr>
                <w:b/>
              </w:rPr>
              <w:lastRenderedPageBreak/>
              <w:t>СИСТЕМЫ РОССИЙСКОЙ ФЕДЕРАЦИИ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20210000000000150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20216001000000150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20216001100000150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20220000000000150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20225576000000150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20225576100000150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96C21" w:rsidRPr="00336591" w:rsidTr="002257D1">
        <w:trPr>
          <w:trHeight w:val="51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20229999000000150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096C21" w:rsidRPr="00336591" w:rsidTr="002257D1">
        <w:trPr>
          <w:trHeight w:val="369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2 02 29999 10 7152 150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2 02 29999 10 7154 150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2 02 29999 10 7209 150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20230000000000150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096C21" w:rsidRPr="00336591" w:rsidTr="002257D1">
        <w:trPr>
          <w:trHeight w:val="443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20230024000000150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20230024100000150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6C21" w:rsidRPr="00336591" w:rsidTr="002257D1">
        <w:trPr>
          <w:trHeight w:val="6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C63CBA">
            <w:pPr>
              <w:jc w:val="both"/>
            </w:pPr>
            <w:r w:rsidRPr="00336591">
              <w:t xml:space="preserve"> 20230024107028150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20235118000000150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20235118100000150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20240000000000150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Иные межбюджетные трансферты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20249999000000150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20249999100000150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C454DF" w:rsidRPr="00336591" w:rsidTr="002257D1">
        <w:trPr>
          <w:trHeight w:val="267"/>
        </w:trPr>
        <w:tc>
          <w:tcPr>
            <w:tcW w:w="503" w:type="pct"/>
          </w:tcPr>
          <w:p w:rsidR="00C454DF" w:rsidRPr="00336591" w:rsidRDefault="00C454DF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C454DF" w:rsidRPr="00336591" w:rsidRDefault="00C454DF" w:rsidP="00096C21">
            <w:r w:rsidRPr="00336591">
              <w:t>2 02 49999 10 4602 150</w:t>
            </w:r>
          </w:p>
        </w:tc>
        <w:tc>
          <w:tcPr>
            <w:tcW w:w="2959" w:type="pct"/>
          </w:tcPr>
          <w:p w:rsidR="00C454DF" w:rsidRPr="00336591" w:rsidRDefault="00C454DF" w:rsidP="00C454DF">
            <w:r w:rsidRPr="00336591">
              <w:rPr>
                <w:bCs/>
              </w:rPr>
              <w:t xml:space="preserve">Иные межбюджетные трансферты на </w:t>
            </w:r>
            <w:r w:rsidRPr="00336591">
              <w:rPr>
                <w:bCs/>
              </w:rPr>
              <w:lastRenderedPageBreak/>
              <w:t>компенсацию снижения поступления налоговых доходов в виде единого сельскохозяйственного налога в 2022 году бюджетам городских и сельских поселений Новгородского муниципального района</w:t>
            </w:r>
          </w:p>
        </w:tc>
      </w:tr>
      <w:tr w:rsidR="00096C21" w:rsidRPr="00336591" w:rsidTr="002257D1">
        <w:trPr>
          <w:trHeight w:val="26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20249999104603150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20249999107142150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20705000100000150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20705030100000150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20805000100000150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57D1" w:rsidRPr="00336591" w:rsidTr="002257D1">
        <w:trPr>
          <w:trHeight w:val="450"/>
        </w:trPr>
        <w:tc>
          <w:tcPr>
            <w:tcW w:w="503" w:type="pct"/>
          </w:tcPr>
          <w:p w:rsidR="002257D1" w:rsidRPr="00336591" w:rsidRDefault="002257D1" w:rsidP="00096C21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538" w:type="pct"/>
          </w:tcPr>
          <w:p w:rsidR="002257D1" w:rsidRPr="00336591" w:rsidRDefault="002257D1" w:rsidP="00096C21">
            <w:pPr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2959" w:type="pct"/>
          </w:tcPr>
          <w:p w:rsidR="002257D1" w:rsidRPr="00336591" w:rsidRDefault="002257D1" w:rsidP="00096C21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C454DF" w:rsidP="00C454DF">
            <w:pPr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2959" w:type="pct"/>
          </w:tcPr>
          <w:p w:rsidR="00096C21" w:rsidRPr="00336591" w:rsidRDefault="00C454DF" w:rsidP="00096C21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sectPr w:rsidR="00495E8E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5A5"/>
    <w:rsid w:val="000031EF"/>
    <w:rsid w:val="000232B2"/>
    <w:rsid w:val="000279A8"/>
    <w:rsid w:val="00031E16"/>
    <w:rsid w:val="00064A73"/>
    <w:rsid w:val="0007094A"/>
    <w:rsid w:val="00070B7B"/>
    <w:rsid w:val="000716A7"/>
    <w:rsid w:val="00084E32"/>
    <w:rsid w:val="00093675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F46CD"/>
    <w:rsid w:val="00213015"/>
    <w:rsid w:val="00221290"/>
    <w:rsid w:val="002257D1"/>
    <w:rsid w:val="00227F82"/>
    <w:rsid w:val="002C279D"/>
    <w:rsid w:val="002F3B96"/>
    <w:rsid w:val="002F6C70"/>
    <w:rsid w:val="00310E13"/>
    <w:rsid w:val="00317F7C"/>
    <w:rsid w:val="00336591"/>
    <w:rsid w:val="00352ADC"/>
    <w:rsid w:val="00354494"/>
    <w:rsid w:val="00355AAF"/>
    <w:rsid w:val="00372BFF"/>
    <w:rsid w:val="0037357E"/>
    <w:rsid w:val="0037394C"/>
    <w:rsid w:val="003D1B12"/>
    <w:rsid w:val="003D21FA"/>
    <w:rsid w:val="00403EED"/>
    <w:rsid w:val="00411932"/>
    <w:rsid w:val="004126D5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904CD"/>
    <w:rsid w:val="005D2896"/>
    <w:rsid w:val="005D4D00"/>
    <w:rsid w:val="005F616C"/>
    <w:rsid w:val="00601185"/>
    <w:rsid w:val="00613036"/>
    <w:rsid w:val="006604C9"/>
    <w:rsid w:val="00667270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51063"/>
    <w:rsid w:val="00851EFA"/>
    <w:rsid w:val="00873370"/>
    <w:rsid w:val="00891DFD"/>
    <w:rsid w:val="00895889"/>
    <w:rsid w:val="00896AC9"/>
    <w:rsid w:val="008A79AB"/>
    <w:rsid w:val="008B5694"/>
    <w:rsid w:val="008B7B7B"/>
    <w:rsid w:val="008F623B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20395"/>
    <w:rsid w:val="00A22B16"/>
    <w:rsid w:val="00A23174"/>
    <w:rsid w:val="00A277E2"/>
    <w:rsid w:val="00A34A7D"/>
    <w:rsid w:val="00A62025"/>
    <w:rsid w:val="00A66E52"/>
    <w:rsid w:val="00A756F0"/>
    <w:rsid w:val="00AF02A7"/>
    <w:rsid w:val="00AF487E"/>
    <w:rsid w:val="00B16B43"/>
    <w:rsid w:val="00B252E9"/>
    <w:rsid w:val="00B27B53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62BB"/>
    <w:rsid w:val="00C618C8"/>
    <w:rsid w:val="00C63CBA"/>
    <w:rsid w:val="00C75241"/>
    <w:rsid w:val="00C801D5"/>
    <w:rsid w:val="00C85120"/>
    <w:rsid w:val="00CA601C"/>
    <w:rsid w:val="00CB3F95"/>
    <w:rsid w:val="00CC42EF"/>
    <w:rsid w:val="00CC5DFB"/>
    <w:rsid w:val="00CF3259"/>
    <w:rsid w:val="00D02A5A"/>
    <w:rsid w:val="00D02F68"/>
    <w:rsid w:val="00D04B16"/>
    <w:rsid w:val="00D352DA"/>
    <w:rsid w:val="00D86248"/>
    <w:rsid w:val="00DD26B0"/>
    <w:rsid w:val="00E048C4"/>
    <w:rsid w:val="00E14CD8"/>
    <w:rsid w:val="00E17811"/>
    <w:rsid w:val="00E2074B"/>
    <w:rsid w:val="00E33618"/>
    <w:rsid w:val="00E53896"/>
    <w:rsid w:val="00E8350C"/>
    <w:rsid w:val="00EA33FE"/>
    <w:rsid w:val="00EA5CD6"/>
    <w:rsid w:val="00EB2922"/>
    <w:rsid w:val="00EE011C"/>
    <w:rsid w:val="00EF7EA1"/>
    <w:rsid w:val="00F03A0F"/>
    <w:rsid w:val="00F07237"/>
    <w:rsid w:val="00F105FB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F039F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rsid w:val="0009367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09367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customStyle="1" w:styleId="PlainTable1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3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18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2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17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20" Type="http://schemas.openxmlformats.org/officeDocument/2006/relationships/hyperlink" Target="consultantplus://offline/ref=617C06440FED85915ECC17EF3E6B779BF3128F6AB006D49A10109D6CA59F54AA25785333E5300007D4041FBD551A37435483BF66AE67B6C7iET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1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5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5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10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19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14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19778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HP</cp:lastModifiedBy>
  <cp:revision>2</cp:revision>
  <cp:lastPrinted>2022-01-19T11:47:00Z</cp:lastPrinted>
  <dcterms:created xsi:type="dcterms:W3CDTF">2022-02-25T10:10:00Z</dcterms:created>
  <dcterms:modified xsi:type="dcterms:W3CDTF">2022-02-25T10:10:00Z</dcterms:modified>
</cp:coreProperties>
</file>