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C5A" w:rsidRDefault="002F0C5A" w:rsidP="002F0C5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4B5000E8" wp14:editId="573F9115">
            <wp:simplePos x="0" y="0"/>
            <wp:positionH relativeFrom="column">
              <wp:posOffset>2962275</wp:posOffset>
            </wp:positionH>
            <wp:positionV relativeFrom="paragraph">
              <wp:posOffset>47625</wp:posOffset>
            </wp:positionV>
            <wp:extent cx="600710" cy="711835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F0C5A" w:rsidRDefault="002F0C5A" w:rsidP="002F0C5A">
      <w:pPr>
        <w:jc w:val="center"/>
        <w:rPr>
          <w:b/>
          <w:sz w:val="28"/>
          <w:szCs w:val="28"/>
        </w:rPr>
      </w:pPr>
    </w:p>
    <w:p w:rsidR="002F0C5A" w:rsidRDefault="002F0C5A" w:rsidP="002F0C5A">
      <w:pPr>
        <w:jc w:val="center"/>
        <w:rPr>
          <w:b/>
          <w:sz w:val="28"/>
          <w:szCs w:val="28"/>
        </w:rPr>
      </w:pPr>
    </w:p>
    <w:p w:rsidR="002F0C5A" w:rsidRDefault="002F0C5A" w:rsidP="002F0C5A">
      <w:pPr>
        <w:jc w:val="center"/>
        <w:rPr>
          <w:b/>
          <w:sz w:val="28"/>
          <w:szCs w:val="28"/>
        </w:rPr>
      </w:pPr>
    </w:p>
    <w:p w:rsidR="002F0C5A" w:rsidRDefault="002F0C5A" w:rsidP="002F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0C5A" w:rsidRDefault="002F0C5A" w:rsidP="002F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2F0C5A" w:rsidRDefault="002F0C5A" w:rsidP="002F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поселения</w:t>
      </w:r>
    </w:p>
    <w:p w:rsidR="002F0C5A" w:rsidRDefault="002F0C5A" w:rsidP="002F0C5A">
      <w:pPr>
        <w:jc w:val="center"/>
        <w:rPr>
          <w:b/>
          <w:sz w:val="28"/>
          <w:szCs w:val="28"/>
        </w:rPr>
      </w:pPr>
    </w:p>
    <w:p w:rsidR="002F0C5A" w:rsidRDefault="002F0C5A" w:rsidP="002F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0C5A" w:rsidRDefault="002F0C5A" w:rsidP="002F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F0C5A" w:rsidRDefault="002F0C5A" w:rsidP="002F0C5A">
      <w:pPr>
        <w:jc w:val="center"/>
        <w:rPr>
          <w:b/>
          <w:sz w:val="28"/>
          <w:szCs w:val="28"/>
        </w:rPr>
      </w:pPr>
    </w:p>
    <w:p w:rsidR="002F0C5A" w:rsidRDefault="002F0C5A" w:rsidP="002F0C5A">
      <w:pPr>
        <w:jc w:val="center"/>
        <w:rPr>
          <w:b/>
          <w:sz w:val="28"/>
          <w:szCs w:val="28"/>
        </w:rPr>
      </w:pPr>
    </w:p>
    <w:p w:rsidR="002F0C5A" w:rsidRDefault="002F0C5A" w:rsidP="002F0C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</w:t>
      </w:r>
      <w:r w:rsidR="00A12DF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12DF0">
        <w:rPr>
          <w:sz w:val="28"/>
          <w:szCs w:val="28"/>
        </w:rPr>
        <w:t>7</w:t>
      </w:r>
      <w:r>
        <w:rPr>
          <w:sz w:val="28"/>
          <w:szCs w:val="28"/>
        </w:rPr>
        <w:t xml:space="preserve">.2019 № </w:t>
      </w:r>
      <w:r w:rsidR="00623BBC">
        <w:rPr>
          <w:sz w:val="28"/>
          <w:szCs w:val="28"/>
        </w:rPr>
        <w:t>704</w:t>
      </w:r>
      <w:bookmarkStart w:id="0" w:name="_GoBack"/>
      <w:bookmarkEnd w:id="0"/>
    </w:p>
    <w:p w:rsidR="002F0C5A" w:rsidRDefault="002F0C5A" w:rsidP="002F0C5A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E60E8C" w:rsidRDefault="00E60E8C"/>
    <w:p w:rsidR="00E60E8C" w:rsidRPr="0064325E" w:rsidRDefault="0063511D" w:rsidP="0064325E">
      <w:pPr>
        <w:ind w:right="5103"/>
        <w:jc w:val="both"/>
        <w:rPr>
          <w:b/>
          <w:bCs/>
          <w:sz w:val="28"/>
          <w:szCs w:val="28"/>
        </w:rPr>
      </w:pPr>
      <w:r w:rsidRPr="0064325E">
        <w:rPr>
          <w:b/>
          <w:bCs/>
          <w:sz w:val="28"/>
          <w:szCs w:val="28"/>
        </w:rPr>
        <w:t>Об утверждении порядка</w:t>
      </w:r>
      <w:r w:rsidR="0064325E">
        <w:rPr>
          <w:b/>
          <w:bCs/>
          <w:sz w:val="28"/>
          <w:szCs w:val="28"/>
        </w:rPr>
        <w:t xml:space="preserve"> </w:t>
      </w:r>
      <w:r w:rsidRPr="0064325E">
        <w:rPr>
          <w:b/>
          <w:bCs/>
          <w:sz w:val="28"/>
          <w:szCs w:val="28"/>
        </w:rPr>
        <w:t>санкционирования расходов муниципальных</w:t>
      </w:r>
      <w:r w:rsidR="0064325E">
        <w:rPr>
          <w:b/>
          <w:bCs/>
          <w:sz w:val="28"/>
          <w:szCs w:val="28"/>
        </w:rPr>
        <w:t xml:space="preserve"> </w:t>
      </w:r>
      <w:r w:rsidRPr="0064325E">
        <w:rPr>
          <w:b/>
          <w:bCs/>
          <w:sz w:val="28"/>
          <w:szCs w:val="28"/>
        </w:rPr>
        <w:t>бюджетных и авто</w:t>
      </w:r>
      <w:r w:rsidR="00A12DF0" w:rsidRPr="0064325E">
        <w:rPr>
          <w:b/>
          <w:bCs/>
          <w:sz w:val="28"/>
          <w:szCs w:val="28"/>
        </w:rPr>
        <w:t>номных учреждений Администрации</w:t>
      </w:r>
      <w:r w:rsidR="0064325E">
        <w:rPr>
          <w:b/>
          <w:bCs/>
          <w:sz w:val="28"/>
          <w:szCs w:val="28"/>
        </w:rPr>
        <w:t xml:space="preserve"> </w:t>
      </w:r>
      <w:r w:rsidR="00A12DF0" w:rsidRPr="0064325E">
        <w:rPr>
          <w:b/>
          <w:bCs/>
          <w:sz w:val="28"/>
          <w:szCs w:val="28"/>
        </w:rPr>
        <w:t>Савинского</w:t>
      </w:r>
      <w:r w:rsidRPr="0064325E">
        <w:rPr>
          <w:b/>
          <w:bCs/>
          <w:sz w:val="28"/>
          <w:szCs w:val="28"/>
        </w:rPr>
        <w:t xml:space="preserve"> сельского поселения,</w:t>
      </w:r>
      <w:r w:rsidR="0064325E">
        <w:rPr>
          <w:b/>
          <w:bCs/>
          <w:sz w:val="28"/>
          <w:szCs w:val="28"/>
        </w:rPr>
        <w:t xml:space="preserve"> </w:t>
      </w:r>
      <w:r w:rsidRPr="0064325E">
        <w:rPr>
          <w:b/>
          <w:bCs/>
          <w:sz w:val="28"/>
          <w:szCs w:val="28"/>
        </w:rPr>
        <w:t>источником финансового обеспечения которых</w:t>
      </w:r>
      <w:r w:rsidR="0064325E">
        <w:rPr>
          <w:b/>
          <w:bCs/>
          <w:sz w:val="28"/>
          <w:szCs w:val="28"/>
        </w:rPr>
        <w:t xml:space="preserve"> </w:t>
      </w:r>
      <w:r w:rsidRPr="0064325E">
        <w:rPr>
          <w:b/>
          <w:bCs/>
          <w:sz w:val="28"/>
          <w:szCs w:val="28"/>
        </w:rPr>
        <w:t>являются субсидии, полученные в</w:t>
      </w:r>
      <w:r w:rsidR="0064325E">
        <w:rPr>
          <w:b/>
          <w:bCs/>
          <w:sz w:val="28"/>
          <w:szCs w:val="28"/>
        </w:rPr>
        <w:t xml:space="preserve"> </w:t>
      </w:r>
      <w:r w:rsidRPr="0064325E">
        <w:rPr>
          <w:b/>
          <w:bCs/>
          <w:sz w:val="28"/>
          <w:szCs w:val="28"/>
        </w:rPr>
        <w:t>соответствии с абзацем вторым</w:t>
      </w:r>
      <w:r w:rsidR="0064325E">
        <w:rPr>
          <w:b/>
          <w:bCs/>
          <w:sz w:val="28"/>
          <w:szCs w:val="28"/>
        </w:rPr>
        <w:t xml:space="preserve"> </w:t>
      </w:r>
      <w:r w:rsidRPr="0064325E">
        <w:rPr>
          <w:b/>
          <w:bCs/>
          <w:sz w:val="28"/>
          <w:szCs w:val="28"/>
        </w:rPr>
        <w:t>пункта 1 статьи 78.1 и пунктом 1</w:t>
      </w:r>
      <w:r w:rsidR="0064325E">
        <w:rPr>
          <w:b/>
          <w:bCs/>
          <w:sz w:val="28"/>
          <w:szCs w:val="28"/>
        </w:rPr>
        <w:t xml:space="preserve"> </w:t>
      </w:r>
      <w:r w:rsidRPr="0064325E">
        <w:rPr>
          <w:b/>
          <w:bCs/>
          <w:sz w:val="28"/>
          <w:szCs w:val="28"/>
        </w:rPr>
        <w:t>статьи 78.2 Бюджетного кодекса</w:t>
      </w:r>
      <w:r w:rsidR="0064325E">
        <w:rPr>
          <w:b/>
          <w:bCs/>
          <w:sz w:val="28"/>
          <w:szCs w:val="28"/>
        </w:rPr>
        <w:t xml:space="preserve"> </w:t>
      </w:r>
      <w:r w:rsidRPr="0064325E">
        <w:rPr>
          <w:b/>
          <w:bCs/>
          <w:sz w:val="28"/>
          <w:szCs w:val="28"/>
        </w:rPr>
        <w:t>Российской Федерации</w:t>
      </w:r>
    </w:p>
    <w:p w:rsidR="00E60E8C" w:rsidRDefault="00E60E8C"/>
    <w:p w:rsidR="0064325E" w:rsidRDefault="0064325E">
      <w:pPr>
        <w:pStyle w:val="ConsPlusTitle"/>
        <w:ind w:right="-6" w:firstLine="539"/>
        <w:jc w:val="both"/>
        <w:rPr>
          <w:b w:val="0"/>
        </w:rPr>
      </w:pPr>
    </w:p>
    <w:p w:rsidR="00E60E8C" w:rsidRDefault="0063511D">
      <w:pPr>
        <w:pStyle w:val="ConsPlusTitle"/>
        <w:ind w:right="-6" w:firstLine="539"/>
        <w:jc w:val="both"/>
      </w:pPr>
      <w:r>
        <w:rPr>
          <w:b w:val="0"/>
        </w:rPr>
        <w:t xml:space="preserve">В соответствии с абзацем вторым пункта 1 статьи 78.1 и пунктом 1 статьи 78.2 Бюджетного кодекса Российской Федерации, частью 16 статьи 30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3.7 статьи 2 Федерального закона от 3 ноября 2006 года №174-ФЗ «Об автономных учреждениях», статьей 1 Федерального закона от 22 октября 2014 года №311-ФЗ «О внесении изменений в Бюджетный кодекс Российской Федерации», </w:t>
      </w:r>
    </w:p>
    <w:p w:rsidR="00E60E8C" w:rsidRDefault="00E60E8C">
      <w:pPr>
        <w:tabs>
          <w:tab w:val="left" w:pos="9923"/>
        </w:tabs>
        <w:ind w:right="4819"/>
        <w:rPr>
          <w:b/>
          <w:sz w:val="28"/>
          <w:szCs w:val="28"/>
        </w:rPr>
      </w:pPr>
    </w:p>
    <w:p w:rsidR="00E60E8C" w:rsidRPr="0064325E" w:rsidRDefault="0063511D">
      <w:pPr>
        <w:tabs>
          <w:tab w:val="left" w:pos="9923"/>
        </w:tabs>
        <w:autoSpaceDE w:val="0"/>
        <w:ind w:right="4819"/>
        <w:rPr>
          <w:b/>
          <w:sz w:val="28"/>
          <w:szCs w:val="28"/>
        </w:rPr>
      </w:pPr>
      <w:r w:rsidRPr="0064325E">
        <w:rPr>
          <w:b/>
          <w:sz w:val="28"/>
          <w:szCs w:val="28"/>
        </w:rPr>
        <w:t xml:space="preserve"> ПОСТАНОВЛЯЮ:</w:t>
      </w:r>
    </w:p>
    <w:p w:rsidR="00E60E8C" w:rsidRDefault="00E60E8C">
      <w:pPr>
        <w:autoSpaceDE w:val="0"/>
        <w:ind w:firstLine="540"/>
        <w:jc w:val="both"/>
        <w:rPr>
          <w:sz w:val="28"/>
          <w:szCs w:val="28"/>
        </w:rPr>
      </w:pPr>
    </w:p>
    <w:p w:rsidR="00E60E8C" w:rsidRPr="0064325E" w:rsidRDefault="0063511D" w:rsidP="0064325E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64325E">
        <w:rPr>
          <w:sz w:val="28"/>
          <w:szCs w:val="28"/>
        </w:rPr>
        <w:t xml:space="preserve">Утвердить прилагаемый Порядок санкционирования расходов муниципальных бюджетных и автономных учреждений Администрации </w:t>
      </w:r>
      <w:r w:rsidR="0064325E" w:rsidRPr="0064325E">
        <w:rPr>
          <w:sz w:val="28"/>
          <w:szCs w:val="28"/>
        </w:rPr>
        <w:t>Савинского</w:t>
      </w:r>
      <w:r w:rsidRPr="0064325E">
        <w:rPr>
          <w:sz w:val="28"/>
          <w:szCs w:val="28"/>
        </w:rPr>
        <w:t xml:space="preserve"> сельского поселения, источником финансового обеспечения которых являются субсидии, полученные в соответствии с абзацем вторым </w:t>
      </w:r>
      <w:r w:rsidRPr="0064325E">
        <w:rPr>
          <w:sz w:val="28"/>
          <w:szCs w:val="28"/>
        </w:rPr>
        <w:lastRenderedPageBreak/>
        <w:t>пункта 1 статьи 78.1 и пунктом 1статьи 78.2 Бюджетного кодекса Российской Федерации.</w:t>
      </w:r>
    </w:p>
    <w:p w:rsidR="0064325E" w:rsidRDefault="0063511D" w:rsidP="0064325E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64325E">
        <w:rPr>
          <w:sz w:val="28"/>
          <w:szCs w:val="28"/>
        </w:rPr>
        <w:t>На</w:t>
      </w:r>
      <w:r w:rsidR="0064325E">
        <w:rPr>
          <w:sz w:val="28"/>
          <w:szCs w:val="28"/>
        </w:rPr>
        <w:t xml:space="preserve">стоящее постановление вступает </w:t>
      </w:r>
      <w:r w:rsidRPr="0064325E">
        <w:rPr>
          <w:sz w:val="28"/>
          <w:szCs w:val="28"/>
        </w:rPr>
        <w:t>силу с 1 января 2019 года.</w:t>
      </w:r>
    </w:p>
    <w:p w:rsidR="0064325E" w:rsidRPr="0064325E" w:rsidRDefault="0064325E" w:rsidP="0064325E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325E">
        <w:rPr>
          <w:sz w:val="28"/>
          <w:szCs w:val="28"/>
        </w:rPr>
        <w:t>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  <w:r>
        <w:rPr>
          <w:sz w:val="28"/>
          <w:szCs w:val="28"/>
        </w:rPr>
        <w:t>.</w:t>
      </w:r>
    </w:p>
    <w:p w:rsidR="00E60E8C" w:rsidRDefault="00E60E8C">
      <w:pPr>
        <w:ind w:right="-285" w:firstLine="708"/>
        <w:jc w:val="both"/>
        <w:rPr>
          <w:sz w:val="28"/>
          <w:szCs w:val="28"/>
        </w:rPr>
      </w:pPr>
    </w:p>
    <w:p w:rsidR="00E60E8C" w:rsidRDefault="00E60E8C">
      <w:pPr>
        <w:ind w:right="-285" w:firstLine="708"/>
        <w:jc w:val="both"/>
        <w:rPr>
          <w:sz w:val="28"/>
          <w:szCs w:val="28"/>
        </w:rPr>
      </w:pPr>
    </w:p>
    <w:p w:rsidR="00E60E8C" w:rsidRDefault="00E60E8C">
      <w:pPr>
        <w:spacing w:before="120" w:line="240" w:lineRule="exact"/>
        <w:jc w:val="both"/>
        <w:rPr>
          <w:sz w:val="28"/>
          <w:szCs w:val="28"/>
          <w:shd w:val="clear" w:color="auto" w:fill="FFFFFF"/>
        </w:rPr>
      </w:pPr>
    </w:p>
    <w:p w:rsidR="00E60E8C" w:rsidRDefault="00E60E8C">
      <w:pPr>
        <w:spacing w:before="120" w:line="240" w:lineRule="exact"/>
        <w:jc w:val="both"/>
        <w:rPr>
          <w:sz w:val="28"/>
          <w:szCs w:val="28"/>
          <w:shd w:val="clear" w:color="auto" w:fill="FFFFFF"/>
        </w:rPr>
      </w:pPr>
    </w:p>
    <w:p w:rsidR="00E60E8C" w:rsidRDefault="00E60E8C">
      <w:pPr>
        <w:spacing w:before="120" w:line="240" w:lineRule="exact"/>
        <w:jc w:val="both"/>
        <w:rPr>
          <w:sz w:val="28"/>
          <w:szCs w:val="28"/>
          <w:shd w:val="clear" w:color="auto" w:fill="FFFFFF"/>
        </w:rPr>
      </w:pPr>
    </w:p>
    <w:p w:rsidR="00E60E8C" w:rsidRDefault="0063511D">
      <w:pPr>
        <w:spacing w:before="120" w:line="240" w:lineRule="exact"/>
        <w:jc w:val="both"/>
        <w:rPr>
          <w:szCs w:val="28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64325E">
        <w:rPr>
          <w:sz w:val="28"/>
          <w:szCs w:val="28"/>
          <w:shd w:val="clear" w:color="auto" w:fill="FFFFFF"/>
        </w:rPr>
        <w:t>Савинского сельского</w:t>
      </w:r>
      <w:r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15453D">
        <w:rPr>
          <w:sz w:val="28"/>
          <w:szCs w:val="28"/>
          <w:shd w:val="clear" w:color="auto" w:fill="FFFFFF"/>
        </w:rPr>
        <w:t>А.В. Сысоев</w:t>
      </w:r>
    </w:p>
    <w:p w:rsidR="00E60E8C" w:rsidRDefault="00E60E8C">
      <w:pPr>
        <w:pStyle w:val="1"/>
        <w:numPr>
          <w:ilvl w:val="0"/>
          <w:numId w:val="0"/>
        </w:numPr>
        <w:ind w:left="432"/>
        <w:rPr>
          <w:szCs w:val="28"/>
        </w:rPr>
      </w:pPr>
    </w:p>
    <w:p w:rsidR="00E60E8C" w:rsidRPr="0015453D" w:rsidRDefault="0063511D">
      <w:pPr>
        <w:pStyle w:val="ConsPlusNormal"/>
        <w:pageBreakBefore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53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Утвержден</w:t>
      </w:r>
    </w:p>
    <w:p w:rsidR="00E60E8C" w:rsidRPr="0015453D" w:rsidRDefault="0063511D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53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</w:t>
      </w:r>
      <w:r w:rsidR="0015453D" w:rsidRPr="00154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Главы</w:t>
      </w:r>
      <w:r w:rsidRPr="00154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</w:t>
      </w:r>
    </w:p>
    <w:p w:rsidR="0015453D" w:rsidRPr="0015453D" w:rsidRDefault="0015453D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53D">
        <w:rPr>
          <w:rFonts w:ascii="Times New Roman" w:hAnsi="Times New Roman" w:cs="Times New Roman"/>
          <w:sz w:val="24"/>
          <w:szCs w:val="24"/>
          <w:shd w:val="clear" w:color="auto" w:fill="FFFFFF"/>
        </w:rPr>
        <w:t>Савинского сельского поселения</w:t>
      </w:r>
    </w:p>
    <w:p w:rsidR="00E60E8C" w:rsidRPr="0015453D" w:rsidRDefault="0015453D" w:rsidP="0015453D">
      <w:pPr>
        <w:pStyle w:val="ConsPlusNormal"/>
        <w:widowControl/>
        <w:tabs>
          <w:tab w:val="left" w:pos="3349"/>
        </w:tabs>
        <w:spacing w:line="240" w:lineRule="exact"/>
        <w:ind w:right="-56" w:firstLine="0"/>
        <w:jc w:val="right"/>
        <w:rPr>
          <w:sz w:val="24"/>
          <w:szCs w:val="24"/>
        </w:rPr>
      </w:pPr>
      <w:proofErr w:type="gramStart"/>
      <w:r w:rsidRPr="0015453D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154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19.07.2019 </w:t>
      </w:r>
      <w:r w:rsidR="0063511D" w:rsidRPr="0015453D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15453D">
        <w:rPr>
          <w:rFonts w:ascii="Times New Roman" w:hAnsi="Times New Roman" w:cs="Times New Roman"/>
          <w:sz w:val="24"/>
          <w:szCs w:val="24"/>
          <w:shd w:val="clear" w:color="auto" w:fill="FFFFFF"/>
        </w:rPr>
        <w:t>704</w:t>
      </w:r>
    </w:p>
    <w:p w:rsidR="00E60E8C" w:rsidRDefault="00E60E8C">
      <w:pPr>
        <w:autoSpaceDE w:val="0"/>
        <w:jc w:val="right"/>
        <w:rPr>
          <w:sz w:val="28"/>
          <w:szCs w:val="28"/>
        </w:rPr>
      </w:pPr>
    </w:p>
    <w:p w:rsidR="00E60E8C" w:rsidRDefault="006351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санкционирования расходов муниципальных бюджетных и автономных учреждений Администрации </w:t>
      </w:r>
      <w:r w:rsidR="0064325E">
        <w:rPr>
          <w:b/>
          <w:sz w:val="28"/>
          <w:szCs w:val="28"/>
        </w:rPr>
        <w:t>Савинского</w:t>
      </w:r>
      <w:r>
        <w:rPr>
          <w:b/>
          <w:sz w:val="28"/>
          <w:szCs w:val="28"/>
        </w:rPr>
        <w:t xml:space="preserve"> сельского поселения, источником финансового обеспечения которых являются субсидии, полученные в соответствии с абзацем вторым пункта 1 статьи 78.1 и пунктом 1 статьи 78.2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Бюджетного кодекса Российской Федерации</w:t>
      </w:r>
    </w:p>
    <w:p w:rsidR="00E60E8C" w:rsidRDefault="00E60E8C">
      <w:pPr>
        <w:ind w:firstLine="540"/>
        <w:rPr>
          <w:sz w:val="28"/>
          <w:szCs w:val="28"/>
        </w:rPr>
      </w:pP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абзацем вторым пункта 1 статьи 78.1 и пунктом 1 статьи 78.2 Бюджетного кодекса Российской Федерации,  </w:t>
      </w:r>
      <w:r w:rsidRPr="0015453D">
        <w:rPr>
          <w:sz w:val="28"/>
          <w:szCs w:val="28"/>
        </w:rPr>
        <w:t xml:space="preserve">статьей 2 Федерального закона от 3 ноября 2006 </w:t>
      </w:r>
      <w:r>
        <w:rPr>
          <w:sz w:val="28"/>
          <w:szCs w:val="28"/>
        </w:rPr>
        <w:t>года</w:t>
      </w:r>
      <w:r w:rsidRPr="0015453D">
        <w:rPr>
          <w:sz w:val="28"/>
          <w:szCs w:val="28"/>
        </w:rPr>
        <w:t xml:space="preserve"> №174-ФЗ «Об автономных учреждениях»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(далее </w:t>
      </w:r>
      <w:r w:rsidR="0015453D">
        <w:rPr>
          <w:sz w:val="28"/>
          <w:szCs w:val="28"/>
        </w:rPr>
        <w:t xml:space="preserve">– Федеральный закон № 174–ФЗ), </w:t>
      </w:r>
      <w:r>
        <w:rPr>
          <w:sz w:val="28"/>
          <w:szCs w:val="28"/>
        </w:rPr>
        <w:t>статьей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№ 83–ФЗ), прика</w:t>
      </w:r>
      <w:r w:rsidR="0015453D">
        <w:rPr>
          <w:sz w:val="28"/>
          <w:szCs w:val="28"/>
        </w:rPr>
        <w:t xml:space="preserve">зами Федерального казначейства </w:t>
      </w:r>
      <w:r>
        <w:rPr>
          <w:sz w:val="28"/>
          <w:szCs w:val="28"/>
        </w:rPr>
        <w:t>от</w:t>
      </w:r>
      <w:r w:rsidR="0015453D">
        <w:rPr>
          <w:sz w:val="28"/>
          <w:szCs w:val="28"/>
        </w:rPr>
        <w:t xml:space="preserve"> </w:t>
      </w:r>
      <w:r>
        <w:rPr>
          <w:sz w:val="28"/>
          <w:szCs w:val="28"/>
        </w:rPr>
        <w:t>08 декабря 2011 года №15н «О порядке проведения территориальными органами Федерального казначейства кассовых операций со средствами автономных учреждений», от 29 декабря 2012 года № 24н «О порядке открытия и ведения лицевых счетов территориальными органами Федерального казначейства», от</w:t>
      </w:r>
      <w:r w:rsidR="0015453D">
        <w:rPr>
          <w:sz w:val="28"/>
          <w:szCs w:val="28"/>
        </w:rPr>
        <w:t xml:space="preserve"> </w:t>
      </w:r>
      <w:r>
        <w:rPr>
          <w:sz w:val="28"/>
          <w:szCs w:val="28"/>
        </w:rPr>
        <w:t>19 июля 2013 года № 11н «О порядке проведения территориальными органами Федерального казначейства кассовых операций со средствами бюджетных учреждений».</w:t>
      </w: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порядок санкционирования оплаты денежных обязательств бюджетных и автономных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b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4325E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источником финансового обеспечения которых являются следующие целевые средства, предоставленные указанным учреждениям из бюджета </w:t>
      </w:r>
      <w:r w:rsidR="0064325E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поселения (далее – бюджета поселения):</w:t>
      </w: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субсидии на осущес</w:t>
      </w:r>
      <w:r w:rsidR="0015453D">
        <w:rPr>
          <w:sz w:val="28"/>
          <w:szCs w:val="28"/>
        </w:rPr>
        <w:t xml:space="preserve">твление капитальных вложений в </w:t>
      </w:r>
      <w:r>
        <w:rPr>
          <w:sz w:val="28"/>
          <w:szCs w:val="28"/>
        </w:rPr>
        <w:t xml:space="preserve">объекты капитального строительства муниципальной собственности </w:t>
      </w:r>
      <w:r w:rsidR="0015453D">
        <w:rPr>
          <w:sz w:val="28"/>
          <w:szCs w:val="28"/>
        </w:rPr>
        <w:t xml:space="preserve">Савинского </w:t>
      </w:r>
      <w:r>
        <w:rPr>
          <w:sz w:val="28"/>
          <w:szCs w:val="28"/>
        </w:rPr>
        <w:t>сельского поселения, полученные в соответствии с пунктом 1 статьи 78.2 Бюджетного кодекса Российской Федерации (далее – субсидии на осуществление капитальных вложений);</w:t>
      </w:r>
    </w:p>
    <w:p w:rsidR="00E60E8C" w:rsidRDefault="001545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субсидии на</w:t>
      </w:r>
      <w:r w:rsidR="0063511D">
        <w:rPr>
          <w:sz w:val="28"/>
          <w:szCs w:val="28"/>
        </w:rPr>
        <w:t xml:space="preserve"> иные цели, полученные в соответствии с абзацем вторым пункта 1 статьи 78.1</w:t>
      </w:r>
      <w:r w:rsidR="0063511D">
        <w:rPr>
          <w:b/>
          <w:sz w:val="28"/>
          <w:szCs w:val="28"/>
        </w:rPr>
        <w:t xml:space="preserve"> </w:t>
      </w:r>
      <w:r w:rsidR="0063511D">
        <w:rPr>
          <w:sz w:val="28"/>
          <w:szCs w:val="28"/>
        </w:rPr>
        <w:t xml:space="preserve">Бюджетного кодекса Российской </w:t>
      </w:r>
      <w:r>
        <w:rPr>
          <w:sz w:val="28"/>
          <w:szCs w:val="28"/>
        </w:rPr>
        <w:t xml:space="preserve">Федерации (далее – субсидии на </w:t>
      </w:r>
      <w:r w:rsidR="0063511D">
        <w:rPr>
          <w:sz w:val="28"/>
          <w:szCs w:val="28"/>
        </w:rPr>
        <w:t>иные цели).</w:t>
      </w: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части осуществления операций автономных учреждений Администрации </w:t>
      </w:r>
      <w:r w:rsidR="0015453D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поселения со средствами, полученными в виде субсидий на иные цели, настоящий Порядок применяется в случае осуществления операций с указанными средствами на лицевых счетах, открытых автономным учреждением Администрации </w:t>
      </w:r>
      <w:r w:rsidR="0015453D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lastRenderedPageBreak/>
        <w:t>Управлении Федерального казначейства по Новгородской</w:t>
      </w:r>
      <w:r w:rsidR="0015453D">
        <w:rPr>
          <w:sz w:val="28"/>
          <w:szCs w:val="28"/>
        </w:rPr>
        <w:t xml:space="preserve"> области (далее – Управление).</w:t>
      </w: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со статьей </w:t>
      </w:r>
      <w:r w:rsidR="0015453D">
        <w:rPr>
          <w:sz w:val="28"/>
          <w:szCs w:val="28"/>
        </w:rPr>
        <w:t xml:space="preserve">30 Федерального закона № 83-ФЗ </w:t>
      </w:r>
      <w:r>
        <w:rPr>
          <w:sz w:val="28"/>
          <w:szCs w:val="28"/>
        </w:rPr>
        <w:t>операции с субсидиями на осуществление капит</w:t>
      </w:r>
      <w:r w:rsidR="0015453D">
        <w:rPr>
          <w:sz w:val="28"/>
          <w:szCs w:val="28"/>
        </w:rPr>
        <w:t>альных вложений и субсидиями на</w:t>
      </w:r>
      <w:r>
        <w:rPr>
          <w:sz w:val="28"/>
          <w:szCs w:val="28"/>
        </w:rPr>
        <w:t xml:space="preserve"> иные цели, поступающими бюджетному учреждению Администрации Новгородского муниципального района учитываются на отдельном лицевом счете, предназначенном для учета операций со средствами, предоставленными бюджетным учреждениям из бюджета </w:t>
      </w:r>
      <w:r w:rsidR="0015453D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поселения в виде субсидий на иные цели, а также субсидий на осуществление капитальных вложений (далее - отдельный лицевой счет), открываемом Учреждению в Управлении. </w:t>
      </w: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соответствии со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статьей 2 Федерального закона </w:t>
      </w:r>
      <w:r>
        <w:rPr>
          <w:sz w:val="28"/>
          <w:szCs w:val="28"/>
        </w:rPr>
        <w:br/>
        <w:t xml:space="preserve">№174-ФЗ </w:t>
      </w:r>
      <w:r>
        <w:rPr>
          <w:sz w:val="26"/>
          <w:szCs w:val="26"/>
        </w:rPr>
        <w:t>оп</w:t>
      </w:r>
      <w:r>
        <w:rPr>
          <w:sz w:val="28"/>
          <w:szCs w:val="28"/>
        </w:rPr>
        <w:t xml:space="preserve">ерации с субсидиями на осуществление капитальных вложений, поступающими автономному учреждению Администрации </w:t>
      </w:r>
      <w:r w:rsidR="0015453D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поселения ( далее – Учреждение),  учитываются на отдельном лицевом счете, </w:t>
      </w:r>
      <w:r>
        <w:rPr>
          <w:iCs/>
          <w:sz w:val="28"/>
          <w:szCs w:val="28"/>
        </w:rPr>
        <w:t xml:space="preserve">предназначенном для учета операций со средствами, предоставленными автономным учреждениям из бюджета поселения в виде субсидий на иные цели, а также </w:t>
      </w:r>
      <w:r>
        <w:rPr>
          <w:sz w:val="28"/>
          <w:szCs w:val="28"/>
        </w:rPr>
        <w:t>субсидий на осуществление капитальных вложений</w:t>
      </w:r>
      <w:r>
        <w:rPr>
          <w:iCs/>
          <w:sz w:val="28"/>
          <w:szCs w:val="28"/>
        </w:rPr>
        <w:t xml:space="preserve"> (далее - отдельный лицевой счет)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открываемом Учреждению в Управлении. </w:t>
      </w:r>
    </w:p>
    <w:p w:rsidR="00E60E8C" w:rsidRDefault="0015453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с субсидиями на </w:t>
      </w:r>
      <w:r w:rsidR="0063511D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цели, поступающими Учреждению, </w:t>
      </w:r>
      <w:r w:rsidR="0063511D">
        <w:rPr>
          <w:sz w:val="28"/>
          <w:szCs w:val="28"/>
        </w:rPr>
        <w:t>учитываются на счете в кредитн</w:t>
      </w:r>
      <w:r>
        <w:rPr>
          <w:sz w:val="28"/>
          <w:szCs w:val="28"/>
        </w:rPr>
        <w:t>ой организации или</w:t>
      </w:r>
      <w:r w:rsidR="0063511D">
        <w:rPr>
          <w:sz w:val="28"/>
          <w:szCs w:val="28"/>
        </w:rPr>
        <w:t xml:space="preserve"> на отдельном лицевом счете, открываемом Учреждению в Управлении.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Учредители Учреждений вправе заключать </w:t>
      </w:r>
      <w:hyperlink r:id="rId8" w:history="1">
        <w:r w:rsidRPr="008C031C">
          <w:rPr>
            <w:sz w:val="28"/>
            <w:szCs w:val="28"/>
          </w:rPr>
          <w:t>соглашения</w:t>
        </w:r>
      </w:hyperlink>
      <w:r>
        <w:rPr>
          <w:sz w:val="28"/>
          <w:szCs w:val="28"/>
        </w:rPr>
        <w:t xml:space="preserve"> об открытии в Управлении лицевых счетов Учреждениям, находящимся в их ведении.</w:t>
      </w: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Лицевые счета Учреждениям открываются и ведутся в порядке, установленном Федеральным казначейством.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Расходы учреждений, источником финансового обеспечения которых являются средства, полученные ими в виде субсидий на осуществление капитальных вложений и субсидий на иные цели, (далее – целевые расходы) осуществляются после проверки документов, подтверждающих возникновение денежных обязательств, и соответствия содержания операции коду видов расходов классификации расходов бюджета (далее – код вида расходов) и целям предоставления субсидий на иные цели и субсидий на осуществление капитальных вложений (далее - целевые субсидии).  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</w:t>
      </w:r>
      <w:r w:rsidR="0064325E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поселения, осуществляющая функции и полномочия учредителя в отношении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Учредитель), ежегодно формирует Перечень целевых субсидий на ____ год (код формы по Общероссийскому классификатору управленческой документации 0501015) (далее – Перечень целевых субсидий), по рекомендуемому образцу согласно Приложению №1 к настоящему Порядку.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Перечне целевых субсидий отражаются целевые субсидии, предоставляемые в соответствующем финансовом году Учреждениям, находящимся в ведении Учредителя.</w:t>
      </w:r>
    </w:p>
    <w:p w:rsidR="00E60E8C" w:rsidRPr="008C031C" w:rsidRDefault="0063511D">
      <w:pPr>
        <w:tabs>
          <w:tab w:val="left" w:pos="3349"/>
        </w:tabs>
        <w:autoSpaceDE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Учредитель формирует Перечень целевых субсидий в разрезе аналитических кодов, присвоенных им для учета операций с целевыми </w:t>
      </w:r>
      <w:r>
        <w:rPr>
          <w:sz w:val="28"/>
          <w:szCs w:val="28"/>
          <w:shd w:val="clear" w:color="auto" w:fill="FFFFFF"/>
        </w:rPr>
        <w:lastRenderedPageBreak/>
        <w:t>субсидиями, (далее – код субсидии) по каждой целевой субсидии для последующего его доведения до Управления. Код субси</w:t>
      </w:r>
      <w:r w:rsidRPr="008C031C">
        <w:rPr>
          <w:sz w:val="28"/>
          <w:szCs w:val="28"/>
          <w:shd w:val="clear" w:color="auto" w:fill="FFFFFF"/>
        </w:rPr>
        <w:t xml:space="preserve">дии состоит из 6 цифр –XXXXXX, где 1-3 цифры – код ведомства согласно ведомственной структуре расходов бюджета </w:t>
      </w:r>
      <w:r w:rsidR="0064325E" w:rsidRPr="008C031C">
        <w:rPr>
          <w:sz w:val="28"/>
          <w:szCs w:val="28"/>
          <w:shd w:val="clear" w:color="auto" w:fill="FFFFFF"/>
        </w:rPr>
        <w:t>Савинского</w:t>
      </w:r>
      <w:r w:rsidRPr="008C031C">
        <w:rPr>
          <w:sz w:val="28"/>
          <w:szCs w:val="28"/>
          <w:shd w:val="clear" w:color="auto" w:fill="FFFFFF"/>
        </w:rPr>
        <w:t xml:space="preserve"> сельского поселения, 4-6 цифры – порядковый номер субсидии. 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представляет Перечень целевых субсидий в Управление в электронном виде с применением электронной цифровой подписи.</w:t>
      </w:r>
    </w:p>
    <w:p w:rsidR="00E60E8C" w:rsidRDefault="00635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в течение финансового года изменений в Перечень целевых субсидий Учред</w:t>
      </w:r>
      <w:r w:rsidR="0015453D">
        <w:rPr>
          <w:sz w:val="28"/>
          <w:szCs w:val="28"/>
        </w:rPr>
        <w:t>итель представляет в Управление</w:t>
      </w:r>
      <w:r>
        <w:rPr>
          <w:sz w:val="28"/>
          <w:szCs w:val="28"/>
        </w:rPr>
        <w:t xml:space="preserve"> Перечень целевых субсидий с учетом дополнений и изменений по форме согласно Приложению № 1 к настоящему Порядку.</w:t>
      </w:r>
    </w:p>
    <w:p w:rsidR="00E60E8C" w:rsidRDefault="00635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осуществления санкционирования оплаты целевых расходов Учреждение представляет в Управление Сведения об операциях с целевыми субсидиями, предоставленными Учреждению на ___ год (код формы по ОКУД 0501016 (далее – Сведения), утвержденные Учредителем. Форма Сведений приведена в Приложении № 2 к настоящему Порядку.</w:t>
      </w:r>
    </w:p>
    <w:p w:rsidR="00E60E8C" w:rsidRDefault="00635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Сведениях указываются по кодам бюджетной классификации Российской Федерации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</w:t>
      </w:r>
      <w:r w:rsidR="003E76AC">
        <w:rPr>
          <w:sz w:val="28"/>
          <w:szCs w:val="28"/>
        </w:rPr>
        <w:t>группированных</w:t>
      </w:r>
      <w:r>
        <w:rPr>
          <w:sz w:val="28"/>
          <w:szCs w:val="28"/>
        </w:rPr>
        <w:t xml:space="preserve"> итогов.</w:t>
      </w:r>
    </w:p>
    <w:p w:rsidR="00E60E8C" w:rsidRDefault="00635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«Код по бюджетной классификации Российской Федерации» по планируемым выплатам указывается код вида расходов, по планируемым поступлениям – аналитическая группа подвида доходов бюджетов.</w:t>
      </w:r>
    </w:p>
    <w:p w:rsidR="00E60E8C" w:rsidRDefault="00635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между Учреждением и Управлением электронного документооборота с применением электронной цифровой подписи Сведения представляются в Управление в электронном виде, подписанные электронной цифровой подписью.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Сведения Учреждение представляет в Управление и Учредителю Сведения, в которых указываются показатели с учетом внесенных изменений.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уменьшения Учредителем планируемых поступлений целевых субсидий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согласно решению Учредителя установлена потребность в направлении их на те же цели (далее - разрешенный к использованию остаток целевой субсидии), Учреждение представляет в Управление Сведения, в которых сумма </w:t>
      </w:r>
      <w:r>
        <w:rPr>
          <w:sz w:val="28"/>
          <w:szCs w:val="28"/>
        </w:rPr>
        <w:lastRenderedPageBreak/>
        <w:t>разрешенного к использованию остатка целевой субсидии прошлых лет указывается в графе 6 Сведений с указанием кода целевой субсидии: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графе 2 Сведений - при сохранении кода указанной целевой субсидии в новом финансовом году;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графе 5 Сведений, если код указанной целевой субсидии изменен в новом финансовом году.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Неиспользованные на начало текущего финансового года остатки целевых субсидий прошлых лет, суммы которых не отражены в Сведениях в соответствии с настоящим пунктом, учитываются Управлением на отдельном лицевом счете учреждения без права расходования.</w:t>
      </w:r>
    </w:p>
    <w:p w:rsidR="00E60E8C" w:rsidRDefault="003E76AC">
      <w:pPr>
        <w:pStyle w:val="ConsPlusNonformat"/>
        <w:widowControl/>
        <w:tabs>
          <w:tab w:val="left" w:pos="3358"/>
        </w:tabs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Учет операций </w:t>
      </w:r>
      <w:r w:rsidR="0063511D">
        <w:rPr>
          <w:rFonts w:ascii="Times New Roman" w:hAnsi="Times New Roman" w:cs="Times New Roman"/>
          <w:sz w:val="28"/>
          <w:szCs w:val="28"/>
          <w:shd w:val="clear" w:color="auto" w:fill="FFFFFF"/>
        </w:rPr>
        <w:t>со средствами Учрежд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ений осуществляется Управлением на счете, </w:t>
      </w:r>
      <w:r w:rsidR="0063511D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</w:t>
      </w:r>
      <w:r w:rsidR="0063511D">
        <w:rPr>
          <w:rFonts w:ascii="Times New Roman" w:hAnsi="Times New Roman" w:cs="Times New Roman"/>
          <w:sz w:val="28"/>
          <w:szCs w:val="28"/>
          <w:shd w:val="clear" w:color="auto" w:fill="FFFFFF"/>
        </w:rPr>
        <w:t>в Отделении по Новгородской обл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асти Северо-Западного главного </w:t>
      </w:r>
      <w:r w:rsidR="0063511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Центрального банка Российской Федерации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– Отделение Новгород) на балансовом счете N 40701 "Счета</w:t>
      </w:r>
      <w:r w:rsidR="0063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негосударственных организаций. Финансовые организации», находящихся в государственной (кроме федеральной) собственности. Финансовые организации"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</w:t>
      </w:r>
      <w:r w:rsidR="0063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 N40701).</w:t>
      </w: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Операции по целевым расходам осуществляются в пределах средств, отраженных по соответствующему коду субсидии на отдельном лицевом счете учреждения. </w:t>
      </w:r>
    </w:p>
    <w:p w:rsidR="00E60E8C" w:rsidRDefault="008C03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Суммы, зачисленные на счет N40701, </w:t>
      </w:r>
      <w:r w:rsidR="0063511D">
        <w:rPr>
          <w:sz w:val="28"/>
          <w:szCs w:val="28"/>
        </w:rPr>
        <w:t>в которых не указан код субсидии или указан несуществующий код субси</w:t>
      </w:r>
      <w:r>
        <w:rPr>
          <w:sz w:val="28"/>
          <w:szCs w:val="28"/>
        </w:rPr>
        <w:t>дии, учитываются Управлением на</w:t>
      </w:r>
      <w:r w:rsidR="0063511D">
        <w:rPr>
          <w:sz w:val="28"/>
          <w:szCs w:val="28"/>
        </w:rPr>
        <w:t xml:space="preserve"> отдельном лицевом счете учреждения без права расходования.</w:t>
      </w: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Целевые расходы осуществляются на основании</w:t>
      </w:r>
      <w:r w:rsidR="008C031C">
        <w:rPr>
          <w:sz w:val="28"/>
          <w:szCs w:val="28"/>
        </w:rPr>
        <w:t xml:space="preserve"> представленных Учреждением </w:t>
      </w:r>
      <w:r>
        <w:rPr>
          <w:sz w:val="28"/>
          <w:szCs w:val="28"/>
        </w:rPr>
        <w:t>Заявок на кассовый расход (код формы по КФД 0531801) или Заявок на кассовый расход (сокращенных) (код формы по КФД 0531851) (далее - Заявка на кассовый расход), Заявки на получение наличных денег (код формы по КФД 0531802), Заявки на получение денежных средств, перечисляемых на карту (код формы по КФД 0531243).</w:t>
      </w: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одной Заявке на кассовый расход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:rsidR="00E60E8C" w:rsidRDefault="0063511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одной Заявке на получение наличных денег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содержаться несколько сумм кассовых выплат по целевым расходам, источником финансового обеспечения которых является одна целевая субсидия.</w:t>
      </w: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14. Санкционирование оплаты целевых расходов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роизводят следующие уполномоченные органы:</w:t>
      </w:r>
    </w:p>
    <w:p w:rsidR="00E60E8C" w:rsidRDefault="0063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14.1. Учредители осуществляют санкционирование оплаты денежных обязательств по целевым расходам Учреждений в части расходов на осущес</w:t>
      </w:r>
      <w:r w:rsidR="008C031C">
        <w:rPr>
          <w:sz w:val="28"/>
          <w:szCs w:val="28"/>
        </w:rPr>
        <w:t xml:space="preserve">твление капитальных вложений в </w:t>
      </w:r>
      <w:r>
        <w:rPr>
          <w:sz w:val="28"/>
          <w:szCs w:val="28"/>
        </w:rPr>
        <w:t xml:space="preserve">объекты капитального строительства муниципальной собственности </w:t>
      </w:r>
      <w:r w:rsidR="0015453D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поселения.</w:t>
      </w:r>
    </w:p>
    <w:p w:rsidR="00E60E8C" w:rsidRDefault="0063511D">
      <w:pPr>
        <w:tabs>
          <w:tab w:val="left" w:pos="3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>
        <w:rPr>
          <w:sz w:val="28"/>
          <w:szCs w:val="28"/>
          <w:shd w:val="clear" w:color="auto" w:fill="FFFFFF"/>
        </w:rPr>
        <w:t>. Управлени</w:t>
      </w:r>
      <w:r w:rsidR="008C031C">
        <w:rPr>
          <w:sz w:val="28"/>
          <w:szCs w:val="28"/>
          <w:shd w:val="clear" w:color="auto" w:fill="FFFFFF"/>
        </w:rPr>
        <w:t xml:space="preserve">е в соответствии с заключенным </w:t>
      </w:r>
      <w:r>
        <w:rPr>
          <w:sz w:val="28"/>
          <w:szCs w:val="28"/>
          <w:shd w:val="clear" w:color="auto" w:fill="FFFFFF"/>
        </w:rPr>
        <w:t xml:space="preserve">с Администрацией </w:t>
      </w:r>
      <w:r w:rsidR="0064325E">
        <w:rPr>
          <w:sz w:val="28"/>
          <w:szCs w:val="28"/>
          <w:shd w:val="clear" w:color="auto" w:fill="FFFFFF"/>
        </w:rPr>
        <w:t>Савинского</w:t>
      </w:r>
      <w:r>
        <w:rPr>
          <w:sz w:val="28"/>
          <w:szCs w:val="28"/>
          <w:shd w:val="clear" w:color="auto" w:fill="FFFFFF"/>
        </w:rPr>
        <w:t xml:space="preserve"> сельского поселения Соглашением осуществляет санкционирование целевых расходов Учреждений, не указанных в пункте 14.1 настоящего Порядка.</w:t>
      </w:r>
    </w:p>
    <w:p w:rsidR="00E60E8C" w:rsidRDefault="0063511D">
      <w:pPr>
        <w:pStyle w:val="210"/>
        <w:spacing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Для санкционирования оплаты </w:t>
      </w:r>
      <w:r>
        <w:rPr>
          <w:bCs/>
          <w:sz w:val="28"/>
          <w:szCs w:val="28"/>
        </w:rPr>
        <w:t xml:space="preserve">целевых расходов Учреждения </w:t>
      </w:r>
      <w:r>
        <w:rPr>
          <w:sz w:val="28"/>
          <w:szCs w:val="28"/>
        </w:rPr>
        <w:t xml:space="preserve">представляют в органы, указанные в пунктах 14.1-14.2 настоящего Порядка, </w:t>
      </w:r>
      <w:r>
        <w:rPr>
          <w:bCs/>
          <w:sz w:val="28"/>
          <w:szCs w:val="28"/>
        </w:rPr>
        <w:t>Заявку на кассов</w:t>
      </w:r>
      <w:r w:rsidR="008C031C">
        <w:rPr>
          <w:bCs/>
          <w:sz w:val="28"/>
          <w:szCs w:val="28"/>
        </w:rPr>
        <w:t xml:space="preserve">ый расход, Заявку на получение </w:t>
      </w:r>
      <w:r>
        <w:rPr>
          <w:bCs/>
          <w:sz w:val="28"/>
          <w:szCs w:val="28"/>
        </w:rPr>
        <w:t>наличных денег (далее – Заявка).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Управление проверяет Заявку на наличие в ней следующих реквизитов и показателей:</w:t>
      </w:r>
    </w:p>
    <w:p w:rsidR="00E60E8C" w:rsidRDefault="006351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указанного (</w:t>
      </w:r>
      <w:r w:rsidR="008C03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ых) в Заявке кода (кодов)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расходов бюджетов и кода целевой субсидии в Сведениях;</w:t>
      </w:r>
    </w:p>
    <w:p w:rsidR="00E60E8C" w:rsidRDefault="006351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указанно</w:t>
      </w:r>
      <w:r w:rsidR="008C031C">
        <w:rPr>
          <w:rFonts w:ascii="Times New Roman" w:hAnsi="Times New Roman" w:cs="Times New Roman"/>
          <w:sz w:val="28"/>
          <w:szCs w:val="28"/>
        </w:rPr>
        <w:t>го в Заявке кода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коду видов расходов, указанному в Сведениях по соответствующему коду целевой субсидии;</w:t>
      </w:r>
    </w:p>
    <w:p w:rsidR="00E60E8C" w:rsidRDefault="006351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соответствие указанного в Заявке кода видов расходов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утвержденными Министерством финансов Российской Федерации; </w:t>
      </w:r>
    </w:p>
    <w:p w:rsidR="00E60E8C" w:rsidRDefault="006351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коду видов расходов и содержанию текста назначения платежа, указанным в Заявке;</w:t>
      </w:r>
    </w:p>
    <w:p w:rsidR="00E60E8C" w:rsidRDefault="006351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</w:t>
      </w:r>
      <w:r w:rsidR="008C0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превышение суммы, указанной в Заявке, над суммой остатка расходов по соответствующему коду видов расходов и соответствующему коду целевой субсидии, учтенным на отдельном лицевом счете;</w:t>
      </w:r>
    </w:p>
    <w:p w:rsidR="00E60E8C" w:rsidRDefault="0063511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соответствие информации, указанной в Заявке, Сведениям;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номера, даты и предмета договора (изменения к договору) или государственного контракта (изменения к муниципальному контракту) на поставку товаров, выполнение работ, оказание услуг для муниципальных нужд, договора аренды (далее – Договор), а также типа, номера и даты документа, подтверждающего возникновение денежного обязательства в соответствии с </w:t>
      </w:r>
      <w:hyperlink r:id="rId9" w:history="1">
        <w:r w:rsidRPr="008C031C">
          <w:rPr>
            <w:sz w:val="28"/>
            <w:szCs w:val="28"/>
          </w:rPr>
          <w:t>пунктом 17</w:t>
        </w:r>
        <w:r w:rsidRPr="008C031C">
          <w:t xml:space="preserve"> </w:t>
        </w:r>
      </w:hyperlink>
      <w:r>
        <w:rPr>
          <w:sz w:val="28"/>
          <w:szCs w:val="28"/>
        </w:rPr>
        <w:t>настоящего Порядка: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поставке товаров – счета и (или) накладной, и (или) акта приемки-передачи, и (или) счета-фактуры;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работ, оказании услуг - акта выполненных работ (услуг) и (или) счета, и (или) счета-фактуры;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работ, оказании услуг по договорам гражданско-правового характера – акта выполненных работ (услуг);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исполнении судебного акта - исполнительного документа (исполнительный лист, судебный приказ);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иных документов, подтверждающих возникновение денежных обязательств, предусмотренных постановлениями Правительства Российской Федерации.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представление одной Заявки на оплату денежных обязательств нескольким физическим лицам по договорам гражданско-правового характера, предметом которых являются одноименные работы (услуги). При этом раздел 2 </w:t>
      </w:r>
      <w:r>
        <w:rPr>
          <w:sz w:val="28"/>
          <w:szCs w:val="28"/>
        </w:rPr>
        <w:lastRenderedPageBreak/>
        <w:t xml:space="preserve">Заявки на кассовый расход не заполняется и Договор и (или) документ, подтверждающий возникновение денежного обязательства, не представляется. </w:t>
      </w:r>
    </w:p>
    <w:p w:rsidR="00E60E8C" w:rsidRDefault="00635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подпункта 7 настоящего пункта не применяются при проверке </w:t>
      </w:r>
      <w:hyperlink r:id="rId10" w:history="1">
        <w:r w:rsidRPr="008C031C">
          <w:rPr>
            <w:sz w:val="28"/>
            <w:szCs w:val="28"/>
          </w:rPr>
          <w:t>Заявки</w:t>
        </w:r>
      </w:hyperlink>
      <w:r>
        <w:rPr>
          <w:sz w:val="28"/>
          <w:szCs w:val="28"/>
        </w:rPr>
        <w:t xml:space="preserve"> на получение наличных денег, Заявки на получение денежных средств, перечисляемых на карту.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Учреждение для оплаты денежных обязательств, возникающих по Договору, указывает в Заявке на кассовый расход в соответствии с требованиями, установленными в </w:t>
      </w:r>
      <w:hyperlink r:id="rId11" w:history="1">
        <w:r w:rsidRPr="008C031C">
          <w:rPr>
            <w:sz w:val="28"/>
            <w:szCs w:val="28"/>
          </w:rPr>
          <w:t>подпункте 7 пункта 16</w:t>
        </w:r>
      </w:hyperlink>
      <w:r>
        <w:rPr>
          <w:sz w:val="28"/>
          <w:szCs w:val="28"/>
        </w:rPr>
        <w:t xml:space="preserve"> настоящего Порядка, реквизиты и предмет соответствующего Договора, а также реквизиты документа, подтверждающего возникновение денежного обязательства.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оплаты денежных обязательств в случаях, когда заключение Договора законодательством Российской Федера</w:t>
      </w:r>
      <w:r w:rsidR="008C031C">
        <w:rPr>
          <w:sz w:val="28"/>
          <w:szCs w:val="28"/>
        </w:rPr>
        <w:t xml:space="preserve">ции не предусмотрено, в Заявке </w:t>
      </w:r>
      <w:r>
        <w:rPr>
          <w:sz w:val="28"/>
          <w:szCs w:val="28"/>
        </w:rPr>
        <w:t>на кассовый расход указываются только реквизиты документа, подтверждающего возникновение денежного обязательства.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оплаты денежных обязательств по авансовым платежам в соответствии с условиями Договора в Заявке на кассовый расход реквизиты документов, подтверждающих возникновение денежных обязательств, могут не указываться.</w:t>
      </w:r>
    </w:p>
    <w:p w:rsidR="00E60E8C" w:rsidRDefault="00635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Для подтверждения возникновения денежного обязательства по целевым расходам Учреждение представляет в органы, указанные в пунктах 14.1-14.2 настоящего Порядка, вместе с Заявкой на кассовый расход указанные в ней (нем) в соответствии с </w:t>
      </w:r>
      <w:hyperlink r:id="rId12" w:history="1">
        <w:r w:rsidRPr="008C031C">
          <w:rPr>
            <w:sz w:val="28"/>
            <w:szCs w:val="28"/>
          </w:rPr>
          <w:t>подпунктом 7 пункта 16</w:t>
        </w:r>
      </w:hyperlink>
      <w:r>
        <w:rPr>
          <w:sz w:val="28"/>
          <w:szCs w:val="28"/>
        </w:rPr>
        <w:t xml:space="preserve"> и </w:t>
      </w:r>
      <w:hyperlink r:id="rId13" w:history="1">
        <w:r w:rsidRPr="008C031C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17 настоящего Порядка соответствующий Договор и (или) документ, подтверждающий возникновение денежного обязательства в форме</w:t>
      </w:r>
      <w:r>
        <w:t xml:space="preserve"> </w:t>
      </w:r>
      <w:r>
        <w:rPr>
          <w:sz w:val="28"/>
          <w:szCs w:val="28"/>
        </w:rPr>
        <w:t>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средств, либо на бумажном носителе.</w:t>
      </w:r>
    </w:p>
    <w:p w:rsidR="00E60E8C" w:rsidRDefault="0063511D" w:rsidP="008C0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Заявке на кассовый расход документы на бумажном носителе, служащие основанием платежа, возвращаются Учреждению.</w:t>
      </w:r>
    </w:p>
    <w:p w:rsidR="00E60E8C" w:rsidRPr="008C031C" w:rsidRDefault="0063511D" w:rsidP="008C0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правильность оформления и достоверность представленных документов, а</w:t>
      </w:r>
      <w:r w:rsidR="008C031C">
        <w:rPr>
          <w:sz w:val="28"/>
          <w:szCs w:val="28"/>
        </w:rPr>
        <w:t xml:space="preserve"> также соблюдение норм расходов</w:t>
      </w:r>
      <w:r>
        <w:rPr>
          <w:sz w:val="28"/>
          <w:szCs w:val="28"/>
        </w:rPr>
        <w:t xml:space="preserve"> несут Учреждения.</w:t>
      </w:r>
    </w:p>
    <w:p w:rsidR="00E60E8C" w:rsidRDefault="0063511D" w:rsidP="008C031C">
      <w:pPr>
        <w:ind w:firstLine="709"/>
        <w:jc w:val="both"/>
        <w:rPr>
          <w:sz w:val="28"/>
          <w:szCs w:val="28"/>
        </w:rPr>
      </w:pPr>
      <w:r w:rsidRPr="008C031C">
        <w:rPr>
          <w:sz w:val="28"/>
          <w:szCs w:val="28"/>
        </w:rPr>
        <w:t>В случае необходимости уполномоченный орган имеет право требовать от У</w:t>
      </w:r>
      <w:r>
        <w:rPr>
          <w:sz w:val="28"/>
          <w:szCs w:val="28"/>
        </w:rPr>
        <w:t xml:space="preserve">чреждений </w:t>
      </w:r>
      <w:r w:rsidRPr="008C031C">
        <w:rPr>
          <w:sz w:val="28"/>
          <w:szCs w:val="28"/>
        </w:rPr>
        <w:t xml:space="preserve">иные документы для подтверждения денежных обязательств, оплачиваемых за счет целевых средств. </w:t>
      </w:r>
    </w:p>
    <w:p w:rsidR="00E60E8C" w:rsidRDefault="0063511D" w:rsidP="008C0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Требования, установленные пунктом 17, абзацами первым и вторым </w:t>
      </w:r>
      <w:hyperlink r:id="rId14" w:history="1">
        <w:r w:rsidRPr="008C031C">
          <w:rPr>
            <w:sz w:val="28"/>
            <w:szCs w:val="28"/>
          </w:rPr>
          <w:t>пункта 18</w:t>
        </w:r>
      </w:hyperlink>
      <w:r>
        <w:rPr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 за счет целевых </w:t>
      </w:r>
      <w:r>
        <w:rPr>
          <w:bCs/>
          <w:sz w:val="28"/>
          <w:szCs w:val="28"/>
        </w:rPr>
        <w:t>средств</w:t>
      </w:r>
      <w:r>
        <w:rPr>
          <w:sz w:val="28"/>
          <w:szCs w:val="28"/>
        </w:rPr>
        <w:t>, связанных с: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выплатами</w:t>
      </w:r>
      <w:proofErr w:type="gramEnd"/>
      <w:r>
        <w:rPr>
          <w:sz w:val="28"/>
          <w:szCs w:val="28"/>
        </w:rPr>
        <w:t xml:space="preserve">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E60E8C" w:rsidRDefault="0063511D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социальными</w:t>
      </w:r>
      <w:proofErr w:type="gramEnd"/>
      <w:r>
        <w:rPr>
          <w:sz w:val="28"/>
          <w:szCs w:val="28"/>
        </w:rPr>
        <w:t xml:space="preserve"> выплатами населению;</w:t>
      </w:r>
    </w:p>
    <w:p w:rsidR="00E60E8C" w:rsidRDefault="0063511D">
      <w:pPr>
        <w:autoSpaceDE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предоставлением</w:t>
      </w:r>
      <w:proofErr w:type="gramEnd"/>
      <w:r>
        <w:rPr>
          <w:sz w:val="28"/>
          <w:szCs w:val="28"/>
        </w:rPr>
        <w:t xml:space="preserve"> платежей, взносов, безвозмездных перечислений субъектам международного права;</w:t>
      </w:r>
    </w:p>
    <w:p w:rsidR="00E60E8C" w:rsidRPr="008C031C" w:rsidRDefault="0063511D" w:rsidP="008C031C">
      <w:pPr>
        <w:pStyle w:val="210"/>
        <w:spacing w:after="0" w:line="240" w:lineRule="auto"/>
        <w:ind w:left="0" w:firstLine="53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оплатой</w:t>
      </w:r>
      <w:proofErr w:type="gramEnd"/>
      <w:r>
        <w:rPr>
          <w:bCs/>
          <w:sz w:val="28"/>
          <w:szCs w:val="28"/>
        </w:rPr>
        <w:t xml:space="preserve"> налогов и сборов, уплате штрафов, пеней за несвоевременную уплату налогов и сборов.</w:t>
      </w:r>
    </w:p>
    <w:p w:rsidR="00E60E8C" w:rsidRPr="008C031C" w:rsidRDefault="0063511D" w:rsidP="008C031C">
      <w:pPr>
        <w:pStyle w:val="210"/>
        <w:spacing w:after="0" w:line="240" w:lineRule="auto"/>
        <w:ind w:left="0" w:firstLine="539"/>
        <w:rPr>
          <w:bCs/>
          <w:sz w:val="28"/>
          <w:szCs w:val="28"/>
        </w:rPr>
      </w:pPr>
      <w:proofErr w:type="gramStart"/>
      <w:r w:rsidRPr="008C031C">
        <w:rPr>
          <w:bCs/>
          <w:sz w:val="28"/>
          <w:szCs w:val="28"/>
        </w:rPr>
        <w:t>оплатой</w:t>
      </w:r>
      <w:proofErr w:type="gramEnd"/>
      <w:r w:rsidRPr="008C031C">
        <w:rPr>
          <w:bCs/>
          <w:sz w:val="28"/>
          <w:szCs w:val="28"/>
        </w:rPr>
        <w:t xml:space="preserve"> расходов за содержание и ремонт жилого помещения и предоставление коммунальных услуг (в жилых помещениях).</w:t>
      </w:r>
    </w:p>
    <w:p w:rsidR="00E60E8C" w:rsidRDefault="0063511D" w:rsidP="008C031C">
      <w:pPr>
        <w:pStyle w:val="21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оплате вышеперечисленных денежных обязательств  (кроме денежных обязательств по целевым расходам, связанных</w:t>
      </w:r>
      <w:r>
        <w:rPr>
          <w:sz w:val="28"/>
          <w:szCs w:val="28"/>
        </w:rPr>
        <w:t xml:space="preserve"> с 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и </w:t>
      </w:r>
      <w:r>
        <w:rPr>
          <w:bCs/>
          <w:sz w:val="28"/>
          <w:szCs w:val="28"/>
        </w:rPr>
        <w:t xml:space="preserve">с оплатой налогов и сборов, уплате штрафов, пеней за несвоевременную уплату налогов и сборов) в графе 8 раздела 1 Заявки </w:t>
      </w:r>
      <w:r>
        <w:rPr>
          <w:sz w:val="28"/>
          <w:szCs w:val="28"/>
        </w:rPr>
        <w:t>на кассовый расход</w:t>
      </w:r>
      <w:r>
        <w:rPr>
          <w:bCs/>
          <w:sz w:val="28"/>
          <w:szCs w:val="28"/>
        </w:rPr>
        <w:t xml:space="preserve"> указывается ссылка на нормативные документы и (или) соглашения (договора), служащие основанием для перечисления.</w:t>
      </w:r>
    </w:p>
    <w:p w:rsidR="00E60E8C" w:rsidRDefault="0063511D">
      <w:pPr>
        <w:pStyle w:val="210"/>
        <w:spacing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пунктом</w:t>
      </w:r>
      <w:r w:rsidR="008C031C">
        <w:rPr>
          <w:sz w:val="28"/>
          <w:szCs w:val="28"/>
        </w:rPr>
        <w:t xml:space="preserve"> 17, абзацами первым и вторым </w:t>
      </w:r>
      <w:hyperlink r:id="rId15" w:history="1">
        <w:r w:rsidRPr="008C031C">
          <w:rPr>
            <w:sz w:val="28"/>
            <w:szCs w:val="28"/>
          </w:rPr>
          <w:t>пункта 18</w:t>
        </w:r>
      </w:hyperlink>
      <w:r>
        <w:rPr>
          <w:sz w:val="28"/>
          <w:szCs w:val="28"/>
        </w:rPr>
        <w:t xml:space="preserve"> настоящего Порядка, также не распространяются на санкционирование оплаты денежных обязательств за счет целевых </w:t>
      </w:r>
      <w:r>
        <w:rPr>
          <w:bCs/>
          <w:sz w:val="28"/>
          <w:szCs w:val="28"/>
        </w:rPr>
        <w:t>средств</w:t>
      </w:r>
      <w:r>
        <w:rPr>
          <w:sz w:val="28"/>
          <w:szCs w:val="28"/>
        </w:rPr>
        <w:t xml:space="preserve">, связанных с возмещением расходов, произведенных за счет средств субсидии на выполнение муниципального задания и приносящей доход деятельности (собственных средств учреждений) в связи с поздним поступлением субсидий на иные цели. </w:t>
      </w:r>
    </w:p>
    <w:p w:rsidR="00E60E8C" w:rsidRDefault="0063511D" w:rsidP="008C031C">
      <w:pPr>
        <w:pStyle w:val="21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Уполномоченный орган проводит проверку наличия документов, предусмотренных </w:t>
      </w:r>
      <w:r w:rsidR="008C031C">
        <w:rPr>
          <w:sz w:val="28"/>
          <w:szCs w:val="28"/>
        </w:rPr>
        <w:t xml:space="preserve">пунктом 18 настоящего Порядка, </w:t>
      </w:r>
      <w:r>
        <w:rPr>
          <w:sz w:val="28"/>
          <w:szCs w:val="28"/>
        </w:rPr>
        <w:t>и санкциониру</w:t>
      </w:r>
      <w:r w:rsidR="008C031C">
        <w:rPr>
          <w:sz w:val="28"/>
          <w:szCs w:val="28"/>
        </w:rPr>
        <w:t>ет оплату денежных обязательств</w:t>
      </w:r>
      <w:r>
        <w:rPr>
          <w:sz w:val="28"/>
          <w:szCs w:val="28"/>
        </w:rPr>
        <w:t xml:space="preserve"> по целевым расходам не позднее одного дня с момента представления документов. </w:t>
      </w:r>
    </w:p>
    <w:p w:rsidR="00E60E8C" w:rsidRDefault="0063511D" w:rsidP="008C031C">
      <w:pPr>
        <w:pStyle w:val="21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с</w:t>
      </w:r>
      <w:r>
        <w:rPr>
          <w:bCs/>
          <w:sz w:val="28"/>
          <w:szCs w:val="28"/>
        </w:rPr>
        <w:t xml:space="preserve">анкционирование оплаты денежных обязательств по целевым расходам осуществляется в форме совершения разрешительной надписи. </w:t>
      </w:r>
    </w:p>
    <w:p w:rsidR="00E60E8C" w:rsidRDefault="008C031C" w:rsidP="008C031C">
      <w:pPr>
        <w:pStyle w:val="21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левом нижнем углу</w:t>
      </w:r>
      <w:r w:rsidR="0063511D">
        <w:rPr>
          <w:sz w:val="28"/>
          <w:szCs w:val="28"/>
        </w:rPr>
        <w:t xml:space="preserve"> последней страницы Заявки ставится отметка «К оплате» с указанием даты санкционирования, заверенная печатью и подписью руководителя (заместителя руководителя) соответствующего органа исполнительной власти </w:t>
      </w:r>
      <w:r w:rsidR="0015453D">
        <w:rPr>
          <w:sz w:val="28"/>
          <w:szCs w:val="28"/>
        </w:rPr>
        <w:t>Савинского</w:t>
      </w:r>
      <w:r w:rsidR="0063511D">
        <w:rPr>
          <w:sz w:val="28"/>
          <w:szCs w:val="28"/>
        </w:rPr>
        <w:t xml:space="preserve"> сельского поселения, указанного в пункте 14.1.</w:t>
      </w:r>
    </w:p>
    <w:p w:rsidR="00E60E8C" w:rsidRDefault="0063511D" w:rsidP="008C031C">
      <w:pPr>
        <w:pStyle w:val="210"/>
        <w:spacing w:after="0" w:line="24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Разрешительная надпись ответственного работника </w:t>
      </w:r>
      <w:r>
        <w:rPr>
          <w:bCs/>
          <w:sz w:val="28"/>
          <w:szCs w:val="28"/>
        </w:rPr>
        <w:t>Управления производится в установленном Федеральным казначейством порядке.</w:t>
      </w:r>
    </w:p>
    <w:p w:rsidR="00E60E8C" w:rsidRDefault="00C07F96" w:rsidP="008C03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форма Заявки</w:t>
      </w:r>
      <w:r w:rsidR="0063511D">
        <w:rPr>
          <w:rFonts w:ascii="Times New Roman" w:hAnsi="Times New Roman" w:cs="Times New Roman"/>
          <w:sz w:val="28"/>
          <w:szCs w:val="28"/>
        </w:rPr>
        <w:t xml:space="preserve"> или информация, указанная в Заявке, представленной (представленном) на бумажном носителе, не соответствуют требованиям, установленным пунктам 13 и 16 настоящего Порядка, уполномоченный орган возвращает представленную Заявку Учреждению не позднее срока, установленного настоящим пунктом. </w:t>
      </w:r>
    </w:p>
    <w:p w:rsidR="00E60E8C" w:rsidRDefault="0063511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Положения подпункта 5 пункта 16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E60E8C" w:rsidRDefault="0063511D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Заявки на кассовый расход (код формы по КФД 0531801).</w:t>
      </w:r>
    </w:p>
    <w:p w:rsidR="00E60E8C" w:rsidRDefault="0063511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В целях возмещения расходов,  произведенных за счет средств субсидии на выполнение муниципального задания и приносящей доход деятельности (собственных средств Учреждений)</w:t>
      </w:r>
      <w:r>
        <w:rPr>
          <w:b/>
        </w:rPr>
        <w:t xml:space="preserve"> </w:t>
      </w:r>
      <w:r>
        <w:rPr>
          <w:sz w:val="28"/>
          <w:szCs w:val="28"/>
        </w:rPr>
        <w:t>в связи с поздним поступлением субсидий на иные цели, Учреждение предоставляет в уполномоченный орган Заявку на кассовый расход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 акт сверки фактически произведенных кассовых расходов, подписанный Учреждением и главным распорядителем средств  бюджета </w:t>
      </w:r>
      <w:r w:rsidR="0015453D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 поселения, за которым закреплено полномочие предоставлять субсидии на иные цели.</w:t>
      </w:r>
    </w:p>
    <w:p w:rsidR="00E60E8C" w:rsidRDefault="0063511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акт сверки должен содержать информацию о суммах произведенных кассовых расходов, источником финансового обеспечения которых должны являться субсидии на иные цели, в разрезе соответствующих кодов субсидий и кодов видов расходов.</w:t>
      </w:r>
    </w:p>
    <w:p w:rsidR="00E60E8C" w:rsidRDefault="0063511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16" w:history="1">
        <w:r w:rsidRPr="008C031C">
          <w:rPr>
            <w:sz w:val="28"/>
            <w:szCs w:val="28"/>
          </w:rPr>
          <w:t>Заявке</w:t>
        </w:r>
      </w:hyperlink>
      <w:r>
        <w:rPr>
          <w:sz w:val="28"/>
          <w:szCs w:val="28"/>
        </w:rPr>
        <w:t xml:space="preserve"> на кассовый расход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8 "Назначение платежа (примечание)" </w:t>
      </w:r>
      <w:hyperlink r:id="rId17" w:history="1">
        <w:r w:rsidRPr="008C031C">
          <w:rPr>
            <w:sz w:val="28"/>
            <w:szCs w:val="28"/>
          </w:rPr>
          <w:t>раздела 1</w:t>
        </w:r>
      </w:hyperlink>
      <w:r>
        <w:rPr>
          <w:sz w:val="28"/>
          <w:szCs w:val="28"/>
        </w:rPr>
        <w:t xml:space="preserve"> "Реквизиты документа" указывается "На возмещение расходов учреждения, произведенных за счет средств субсидии на муниципальное задание (собственных средств учреждения)"; в </w:t>
      </w:r>
      <w:hyperlink r:id="rId18" w:history="1">
        <w:r w:rsidRPr="008C031C">
          <w:rPr>
            <w:sz w:val="28"/>
            <w:szCs w:val="28"/>
          </w:rPr>
          <w:t>разделе 2</w:t>
        </w:r>
      </w:hyperlink>
      <w:r>
        <w:rPr>
          <w:sz w:val="28"/>
          <w:szCs w:val="28"/>
        </w:rPr>
        <w:t xml:space="preserve"> "Реквизиты документа-основания" в графе 1 указывается "акт сверки", в графах 2 и 3 - дата и номер акта сверки соответственно. </w:t>
      </w:r>
    </w:p>
    <w:p w:rsidR="00E60E8C" w:rsidRDefault="008C031C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возмещения </w:t>
      </w:r>
      <w:r w:rsidR="0063511D">
        <w:rPr>
          <w:sz w:val="28"/>
          <w:szCs w:val="28"/>
        </w:rPr>
        <w:t xml:space="preserve">расходов, произведенных за счет средств субсидии на выполнение муниципального задания и приносящей доход деятельности (собственных средств Учреждений)  на отдельном лицевом счете учреждения в связи с поздним поступлением субсидий на иные цели, осуществляется после проверки сумм, кодов субсидий и кодов видов расходов, указанных в </w:t>
      </w:r>
      <w:hyperlink r:id="rId19" w:history="1">
        <w:r w:rsidR="0063511D" w:rsidRPr="008C031C">
          <w:rPr>
            <w:sz w:val="28"/>
            <w:szCs w:val="28"/>
          </w:rPr>
          <w:t>Заявке</w:t>
        </w:r>
      </w:hyperlink>
      <w:r w:rsidR="0063511D">
        <w:rPr>
          <w:sz w:val="28"/>
          <w:szCs w:val="28"/>
        </w:rPr>
        <w:t xml:space="preserve"> на кассовый расход, на соответствие суммам, кодам субсидий и кодам видов расходов, указанным в представленном им акте сверки.</w:t>
      </w:r>
    </w:p>
    <w:p w:rsidR="00E60E8C" w:rsidRDefault="00E60E8C">
      <w:pPr>
        <w:jc w:val="both"/>
        <w:rPr>
          <w:sz w:val="28"/>
          <w:szCs w:val="28"/>
        </w:rPr>
      </w:pPr>
    </w:p>
    <w:p w:rsidR="00E60E8C" w:rsidRDefault="00E60E8C">
      <w:pPr>
        <w:jc w:val="both"/>
        <w:rPr>
          <w:b/>
          <w:sz w:val="28"/>
          <w:szCs w:val="28"/>
        </w:rPr>
      </w:pPr>
    </w:p>
    <w:p w:rsidR="00E60E8C" w:rsidRPr="008C031C" w:rsidRDefault="0063511D">
      <w:pPr>
        <w:pageBreakBefore/>
        <w:ind w:left="5387"/>
        <w:rPr>
          <w:shd w:val="clear" w:color="auto" w:fill="FFFFFF"/>
        </w:rPr>
      </w:pPr>
      <w:r w:rsidRPr="008C031C">
        <w:rPr>
          <w:shd w:val="clear" w:color="auto" w:fill="FFFFFF"/>
        </w:rPr>
        <w:lastRenderedPageBreak/>
        <w:t>Приложение № 1</w:t>
      </w:r>
    </w:p>
    <w:p w:rsidR="00E60E8C" w:rsidRDefault="0063511D">
      <w:pPr>
        <w:ind w:left="5387"/>
        <w:jc w:val="both"/>
        <w:rPr>
          <w:sz w:val="28"/>
          <w:szCs w:val="28"/>
        </w:rPr>
      </w:pPr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Порядку санкционирования расходов муниципальных бюджетных и автономных учреждений Администрации </w:t>
      </w:r>
      <w:r w:rsidR="0015453D">
        <w:rPr>
          <w:shd w:val="clear" w:color="auto" w:fill="FFFFFF"/>
        </w:rPr>
        <w:t>Савинского</w:t>
      </w:r>
      <w:r>
        <w:rPr>
          <w:shd w:val="clear" w:color="auto" w:fill="FFFFFF"/>
        </w:rPr>
        <w:t xml:space="preserve"> сельского поселения,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E60E8C" w:rsidRDefault="00E60E8C">
      <w:pPr>
        <w:jc w:val="both"/>
        <w:rPr>
          <w:sz w:val="28"/>
          <w:szCs w:val="28"/>
        </w:rPr>
      </w:pPr>
    </w:p>
    <w:p w:rsidR="00E60E8C" w:rsidRDefault="00E60E8C">
      <w:pPr>
        <w:jc w:val="both"/>
        <w:rPr>
          <w:sz w:val="28"/>
          <w:szCs w:val="28"/>
        </w:rPr>
      </w:pPr>
    </w:p>
    <w:p w:rsidR="00E60E8C" w:rsidRDefault="00454AA9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6525" cy="35623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8C" w:rsidRDefault="00E60E8C">
      <w:pPr>
        <w:jc w:val="both"/>
        <w:rPr>
          <w:sz w:val="28"/>
          <w:szCs w:val="28"/>
        </w:rPr>
      </w:pPr>
    </w:p>
    <w:p w:rsidR="008C031C" w:rsidRDefault="008C031C">
      <w:pPr>
        <w:suppressAutoHyphens w:val="0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E60E8C" w:rsidRPr="008C031C" w:rsidRDefault="0063511D" w:rsidP="008C031C">
      <w:pPr>
        <w:ind w:left="5387"/>
        <w:jc w:val="both"/>
        <w:rPr>
          <w:shd w:val="clear" w:color="auto" w:fill="FFFFFF"/>
        </w:rPr>
      </w:pPr>
      <w:r w:rsidRPr="008C031C">
        <w:rPr>
          <w:shd w:val="clear" w:color="auto" w:fill="FFFFFF"/>
        </w:rPr>
        <w:lastRenderedPageBreak/>
        <w:t>Приложение № 2</w:t>
      </w:r>
    </w:p>
    <w:p w:rsidR="00E60E8C" w:rsidRPr="008C031C" w:rsidRDefault="0063511D">
      <w:pPr>
        <w:ind w:left="5387"/>
        <w:jc w:val="both"/>
        <w:rPr>
          <w:shd w:val="clear" w:color="auto" w:fill="FFFFFF"/>
        </w:rPr>
      </w:pPr>
      <w:proofErr w:type="gramStart"/>
      <w:r w:rsidRPr="008C031C">
        <w:rPr>
          <w:shd w:val="clear" w:color="auto" w:fill="FFFFFF"/>
        </w:rPr>
        <w:t>к</w:t>
      </w:r>
      <w:proofErr w:type="gramEnd"/>
      <w:r w:rsidRPr="008C031C">
        <w:rPr>
          <w:shd w:val="clear" w:color="auto" w:fill="FFFFFF"/>
        </w:rPr>
        <w:t xml:space="preserve"> Порядку санкционирования расходов муниципальных бюджетных и автономных учреждений Администрации </w:t>
      </w:r>
      <w:r w:rsidR="0015453D" w:rsidRPr="008C031C">
        <w:rPr>
          <w:shd w:val="clear" w:color="auto" w:fill="FFFFFF"/>
        </w:rPr>
        <w:t>Савинского</w:t>
      </w:r>
      <w:r w:rsidRPr="008C031C">
        <w:rPr>
          <w:shd w:val="clear" w:color="auto" w:fill="FFFFFF"/>
        </w:rPr>
        <w:t xml:space="preserve"> сельского поселения,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E60E8C" w:rsidRDefault="00E60E8C">
      <w:pPr>
        <w:jc w:val="both"/>
        <w:rPr>
          <w:sz w:val="28"/>
          <w:szCs w:val="28"/>
          <w:shd w:val="clear" w:color="auto" w:fill="FFFFFF"/>
        </w:rPr>
      </w:pPr>
    </w:p>
    <w:p w:rsidR="0063511D" w:rsidRDefault="00454AA9">
      <w:pPr>
        <w:pStyle w:val="210"/>
        <w:spacing w:line="240" w:lineRule="auto"/>
        <w:ind w:left="-360"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6477000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8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11D" w:rsidSect="00C07F96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8F" w:rsidRDefault="002F658F">
      <w:r>
        <w:separator/>
      </w:r>
    </w:p>
  </w:endnote>
  <w:endnote w:type="continuationSeparator" w:id="0">
    <w:p w:rsidR="002F658F" w:rsidRDefault="002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8C" w:rsidRDefault="00E60E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8C" w:rsidRDefault="00454AA9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0995" cy="172720"/>
              <wp:effectExtent l="8890" t="2540" r="254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E8C" w:rsidRDefault="0063511D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23BBC"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6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xqigIAABsFAAAOAAAAZHJzL2Uyb0RvYy54bWysVF1v2yAUfZ+0/4B4T/0xp4mtOFXTLtOk&#10;7kNq9wOIwTEaBgYkdjftv+8CcdpuL9M0P+ALXA7n3nsuq6uxF+jIjOVK1ji7SDFislGUy32Nvzxs&#10;Z0uMrCOSEqEkq/Ejs/hq/frVatAVy1WnBGUGAYi01aBr3DmnqySxTcd6Yi+UZhI2W2V64mBq9gk1&#10;ZAD0XiR5ml4mgzJUG9Uwa2H1Nm7idcBvW9a4T21rmUOixsDNhdGEcefHZL0i1d4Q3fHmRIP8A4ue&#10;cAmXnqFuiSPoYPgfUD1vjLKqdReN6hPVtrxhIQaIJkt/i+a+I5qFWCA5Vp/TZP8fbPPx+NkgTqF2&#10;GEnSQ4ke2OjQRo0o89kZtK3A6V6Dmxth2Xv6SK2+U81Xi6S66Yjcs2tj1NAxQoFdOJk8OxpxrAfZ&#10;DR8UhWvIwakANLam94CQDAToUKXHc2U8lQYW3xRpWc4xamArW+SLPFQuIdV0WBvr3jHVI2/U2EDh&#10;Azg53lkHYYDr5BLIK8HplgsRJma/uxEGHQmIZBu+eFbojsTV6TobXQOefY4hpEeSymPG6+IKBAAE&#10;/J4PJSjiR5nlRbrJy9n2crmYFdtiPisX6XKWZuWmvEyLsrjd/vQMsqLqOKVM3nHJJnVmxd9V/9Qn&#10;UVdBn2iocTnP5yG4F+xPYZ1iTf3naw9Je+HWcwfNKnhf4+XZiVS+6G8lhQOkcoSLaCcv6Qc0yMH0&#10;D1kJEvGqiPpw424EFK+bnaKPIBajoJigCHhhwOiU+Y7RAN1aY/vtQAzDSLyXIDjf2pNhJmM3GUQ2&#10;cLTGDqNo3rj4BBy04fsOkKOkpboGUbY8COaJBVD2E+jAQP70WvgWfz4PXk9v2voXAAAA//8DAFBL&#10;AwQUAAYACAAAACEAzZ2WIdgAAAADAQAADwAAAGRycy9kb3ducmV2LnhtbEyPwU7DMBBE70j8g7VI&#10;3KjTRJCSxqmgCK6IgNSrG2/jKPE6it02/D3bEz3uzGjmbbmZ3SBOOIXOk4LlIgGB1HjTUavg5/v9&#10;YQUiRE1GD55QwS8G2FS3N6UujD/TF57q2AouoVBoBTbGsZAyNBadDgs/IrF38JPTkc+plWbSZy53&#10;g0yT5Ek63REvWD3i1mLT10enIPtM8134qN+24w6f+1V47Q9klbq/m1/WICLO8T8MF3xGh4qZ9v5I&#10;JohBAT8SL6pg7zHLQewVpHkGsirlNXv1BwAA//8DAFBLAQItABQABgAIAAAAIQC2gziS/gAAAOEB&#10;AAATAAAAAAAAAAAAAAAAAAAAAABbQ29udGVudF9UeXBlc10ueG1sUEsBAi0AFAAGAAgAAAAhADj9&#10;If/WAAAAlAEAAAsAAAAAAAAAAAAAAAAALwEAAF9yZWxzLy5yZWxzUEsBAi0AFAAGAAgAAAAhALuj&#10;fGqKAgAAGwUAAA4AAAAAAAAAAAAAAAAALgIAAGRycy9lMm9Eb2MueG1sUEsBAi0AFAAGAAgAAAAh&#10;AM2dliHYAAAAAwEAAA8AAAAAAAAAAAAAAAAA5AQAAGRycy9kb3ducmV2LnhtbFBLBQYAAAAABAAE&#10;APMAAADpBQAAAAA=&#10;" stroked="f">
              <v:fill opacity="0"/>
              <v:textbox inset="0,0,0,0">
                <w:txbxContent>
                  <w:p w:rsidR="00E60E8C" w:rsidRDefault="0063511D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23BBC"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8C" w:rsidRDefault="00E60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8F" w:rsidRDefault="002F658F">
      <w:r>
        <w:separator/>
      </w:r>
    </w:p>
  </w:footnote>
  <w:footnote w:type="continuationSeparator" w:id="0">
    <w:p w:rsidR="002F658F" w:rsidRDefault="002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8C" w:rsidRDefault="00E60E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8C" w:rsidRDefault="00E60E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072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AC162E"/>
    <w:multiLevelType w:val="multilevel"/>
    <w:tmpl w:val="2676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B945D87"/>
    <w:multiLevelType w:val="multilevel"/>
    <w:tmpl w:val="6D84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A9"/>
    <w:rsid w:val="0015453D"/>
    <w:rsid w:val="002F0C5A"/>
    <w:rsid w:val="002F658F"/>
    <w:rsid w:val="003E76AC"/>
    <w:rsid w:val="00454AA9"/>
    <w:rsid w:val="00623BBC"/>
    <w:rsid w:val="0063511D"/>
    <w:rsid w:val="0064325E"/>
    <w:rsid w:val="006778C5"/>
    <w:rsid w:val="008C031C"/>
    <w:rsid w:val="00A12DF0"/>
    <w:rsid w:val="00C07F96"/>
    <w:rsid w:val="00E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FAF84CA-DA5B-4150-91E8-3EA89336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8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954F72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footnote text"/>
    <w:basedOn w:val="a"/>
    <w:rPr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pPr>
      <w:ind w:left="-284" w:firstLine="464"/>
      <w:jc w:val="both"/>
    </w:pPr>
    <w:rPr>
      <w:i/>
      <w:iCs/>
      <w:sz w:val="28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List Paragraph"/>
    <w:basedOn w:val="a"/>
    <w:uiPriority w:val="34"/>
    <w:qFormat/>
    <w:rsid w:val="0064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339;fld=134;dst=100008" TargetMode="External"/><Relationship Id="rId13" Type="http://schemas.openxmlformats.org/officeDocument/2006/relationships/hyperlink" Target="consultantplus://offline/main?base=LAW;n=108531;fld=134;dst=100035" TargetMode="External"/><Relationship Id="rId18" Type="http://schemas.openxmlformats.org/officeDocument/2006/relationships/hyperlink" Target="consultantplus://offline/ref=3A77F01302E6D3255CB22BFCFDF9F09096FFA7E182D64A77C5386B94FA944D067F228B5CA8509B38NBbAH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08531;fld=134;dst=100033" TargetMode="External"/><Relationship Id="rId17" Type="http://schemas.openxmlformats.org/officeDocument/2006/relationships/hyperlink" Target="consultantplus://offline/ref=3A77F01302E6D3255CB22BFCFDF9F09096FFA7E182D64A77C5386B94FA944D067F228B5CA8509B39NBbF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7F01302E6D3255CB22BFCFDF9F09096FFA7E182D64A77C5386B94FA944D067F228B5CA8509B3ENBb9H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8531;fld=134;dst=100033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8531;fld=134;dst=10003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07396;fld=134;dst=101673" TargetMode="External"/><Relationship Id="rId19" Type="http://schemas.openxmlformats.org/officeDocument/2006/relationships/hyperlink" Target="consultantplus://offline/ref=3A77F01302E6D3255CB22BFCFDF9F09096FFA7E182D64A77C5386B94FA944D067F228B5CA8509B3ENBb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531;fld=134;dst=100035" TargetMode="External"/><Relationship Id="rId14" Type="http://schemas.openxmlformats.org/officeDocument/2006/relationships/hyperlink" Target="consultantplus://offline/main?base=LAW;n=108531;fld=134;dst=100038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санкционировании расходов федеральных  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</vt:lpstr>
    </vt:vector>
  </TitlesOfParts>
  <Company/>
  <LinksUpToDate>false</LinksUpToDate>
  <CharactersWithSpaces>24371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санкционировании расходов федеральных  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</dc:title>
  <dc:subject/>
  <dc:creator>admcto</dc:creator>
  <cp:keywords/>
  <cp:lastModifiedBy>Пользователь Windows</cp:lastModifiedBy>
  <cp:revision>4</cp:revision>
  <cp:lastPrinted>2019-11-20T05:55:00Z</cp:lastPrinted>
  <dcterms:created xsi:type="dcterms:W3CDTF">2019-11-19T11:21:00Z</dcterms:created>
  <dcterms:modified xsi:type="dcterms:W3CDTF">2019-11-20T05:58:00Z</dcterms:modified>
</cp:coreProperties>
</file>