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C" w:rsidRPr="00FE7A50" w:rsidRDefault="00D76BCC" w:rsidP="00D76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Прогноз </w:t>
      </w:r>
      <w:r w:rsidRPr="00FE7A50">
        <w:rPr>
          <w:b/>
          <w:i/>
          <w:sz w:val="32"/>
          <w:szCs w:val="32"/>
        </w:rPr>
        <w:t>социально-экономического развития</w:t>
      </w:r>
    </w:p>
    <w:p w:rsidR="00D76BCC" w:rsidRPr="00FE7A50" w:rsidRDefault="00D76BCC" w:rsidP="00D76BCC">
      <w:pPr>
        <w:jc w:val="center"/>
        <w:rPr>
          <w:b/>
          <w:i/>
          <w:sz w:val="32"/>
          <w:szCs w:val="32"/>
        </w:rPr>
      </w:pPr>
      <w:r w:rsidRPr="00FE7A50">
        <w:rPr>
          <w:b/>
          <w:i/>
          <w:sz w:val="32"/>
          <w:szCs w:val="32"/>
        </w:rPr>
        <w:t xml:space="preserve">Савинского сельского поселения </w:t>
      </w:r>
    </w:p>
    <w:p w:rsidR="00D76BCC" w:rsidRDefault="00D76BCC" w:rsidP="00D76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</w:t>
      </w:r>
      <w:r w:rsidRPr="00FE7A50">
        <w:rPr>
          <w:b/>
          <w:i/>
          <w:sz w:val="32"/>
          <w:szCs w:val="32"/>
        </w:rPr>
        <w:t>а</w:t>
      </w:r>
      <w:r w:rsidR="009364E8">
        <w:rPr>
          <w:b/>
          <w:i/>
          <w:sz w:val="32"/>
          <w:szCs w:val="32"/>
        </w:rPr>
        <w:t>2020</w:t>
      </w:r>
      <w:r w:rsidRPr="00FE7A50">
        <w:rPr>
          <w:b/>
          <w:i/>
          <w:sz w:val="32"/>
          <w:szCs w:val="32"/>
        </w:rPr>
        <w:t xml:space="preserve"> год и </w:t>
      </w:r>
      <w:r w:rsidR="00823449">
        <w:rPr>
          <w:b/>
          <w:i/>
          <w:sz w:val="32"/>
          <w:szCs w:val="32"/>
        </w:rPr>
        <w:t>плановый период 2021</w:t>
      </w:r>
      <w:r w:rsidR="009364E8">
        <w:rPr>
          <w:b/>
          <w:i/>
          <w:sz w:val="32"/>
          <w:szCs w:val="32"/>
        </w:rPr>
        <w:t xml:space="preserve"> и 2022</w:t>
      </w:r>
      <w:r>
        <w:rPr>
          <w:b/>
          <w:i/>
          <w:sz w:val="32"/>
          <w:szCs w:val="32"/>
        </w:rPr>
        <w:t xml:space="preserve"> годов</w:t>
      </w:r>
    </w:p>
    <w:p w:rsidR="00D76BCC" w:rsidRPr="001C33E6" w:rsidRDefault="00D76BCC" w:rsidP="00D76BCC">
      <w:pPr>
        <w:jc w:val="both"/>
      </w:pPr>
    </w:p>
    <w:p w:rsidR="00D76BCC" w:rsidRPr="002419DD" w:rsidRDefault="00D76BCC" w:rsidP="00D76BCC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275"/>
        <w:gridCol w:w="1275"/>
        <w:gridCol w:w="1275"/>
        <w:gridCol w:w="2095"/>
        <w:gridCol w:w="851"/>
        <w:gridCol w:w="1417"/>
        <w:gridCol w:w="1275"/>
        <w:gridCol w:w="1275"/>
        <w:gridCol w:w="1275"/>
        <w:gridCol w:w="2412"/>
      </w:tblGrid>
      <w:tr w:rsidR="00D76BCC" w:rsidRPr="00E35DF7" w:rsidTr="008C1594">
        <w:trPr>
          <w:trHeight w:val="630"/>
        </w:trPr>
        <w:tc>
          <w:tcPr>
            <w:tcW w:w="5920" w:type="dxa"/>
            <w:gridSpan w:val="4"/>
            <w:shd w:val="clear" w:color="auto" w:fill="auto"/>
          </w:tcPr>
          <w:p w:rsidR="00D76BCC" w:rsidRPr="00E35DF7" w:rsidRDefault="00D76BCC" w:rsidP="00D76BCC">
            <w:r w:rsidRPr="00E35DF7"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D76BCC" w:rsidRPr="00E35DF7" w:rsidRDefault="00D76BCC" w:rsidP="00D76BCC">
            <w:r w:rsidRPr="00E35DF7">
              <w:t>Ед</w:t>
            </w:r>
            <w:r>
              <w:t>.</w:t>
            </w:r>
            <w:r w:rsidRPr="00E35DF7">
              <w:t xml:space="preserve"> изм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D76BCC" w:rsidRDefault="00D76BCC" w:rsidP="00D76BCC">
            <w:r>
              <w:t xml:space="preserve">Отчет </w:t>
            </w:r>
          </w:p>
          <w:p w:rsidR="00D76BCC" w:rsidRPr="00E35DF7" w:rsidRDefault="003D4B9E" w:rsidP="00D76BCC">
            <w:r>
              <w:t>201</w:t>
            </w:r>
            <w:r w:rsidR="00823449">
              <w:t>9</w:t>
            </w:r>
          </w:p>
        </w:tc>
        <w:tc>
          <w:tcPr>
            <w:tcW w:w="1275" w:type="dxa"/>
            <w:shd w:val="clear" w:color="auto" w:fill="auto"/>
          </w:tcPr>
          <w:p w:rsidR="00D76BCC" w:rsidRPr="00E35DF7" w:rsidRDefault="00823449" w:rsidP="00D76BCC">
            <w:r>
              <w:t>2020</w:t>
            </w:r>
            <w:r w:rsidR="00D76BCC">
              <w:t xml:space="preserve">оценка </w:t>
            </w:r>
          </w:p>
        </w:tc>
        <w:tc>
          <w:tcPr>
            <w:tcW w:w="1275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9364E8" w:rsidP="00D76BCC">
            <w:r>
              <w:t>202</w:t>
            </w:r>
            <w:r w:rsidR="00823449">
              <w:t>1</w:t>
            </w:r>
          </w:p>
        </w:tc>
        <w:tc>
          <w:tcPr>
            <w:tcW w:w="1275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3D4B9E" w:rsidP="00823449">
            <w:r>
              <w:t>202</w:t>
            </w:r>
            <w:r w:rsidR="00823449">
              <w:t>2</w:t>
            </w:r>
          </w:p>
        </w:tc>
        <w:tc>
          <w:tcPr>
            <w:tcW w:w="2412" w:type="dxa"/>
            <w:shd w:val="clear" w:color="auto" w:fill="auto"/>
          </w:tcPr>
          <w:p w:rsidR="00D76BCC" w:rsidRDefault="00D76BCC" w:rsidP="00D76BCC">
            <w:r>
              <w:t>Прогноз</w:t>
            </w:r>
          </w:p>
          <w:p w:rsidR="00D76BCC" w:rsidRDefault="003D4B9E" w:rsidP="00823449">
            <w:r>
              <w:t>202</w:t>
            </w:r>
            <w:r w:rsidR="00823449">
              <w:t>3</w:t>
            </w:r>
          </w:p>
        </w:tc>
      </w:tr>
      <w:tr w:rsidR="00D76BCC" w:rsidRPr="00E35DF7" w:rsidTr="008C1594">
        <w:trPr>
          <w:gridAfter w:val="7"/>
          <w:wAfter w:w="10600" w:type="dxa"/>
          <w:trHeight w:val="630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Количество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50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Общая площадь муниципального образования в т.ч.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Кв. км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1000,9</w:t>
            </w:r>
          </w:p>
        </w:tc>
      </w:tr>
      <w:tr w:rsidR="005A6362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5A6362" w:rsidRPr="00F77370" w:rsidRDefault="005A6362" w:rsidP="005A6362">
            <w:pPr>
              <w:rPr>
                <w:bCs/>
              </w:rPr>
            </w:pPr>
            <w:r w:rsidRPr="00F77370">
              <w:rPr>
                <w:bCs/>
              </w:rPr>
              <w:t>Земли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5A6362" w:rsidRPr="00E35DF7" w:rsidRDefault="005A6362" w:rsidP="005A6362">
            <w:r w:rsidRPr="00E35DF7">
              <w:t>га</w:t>
            </w:r>
          </w:p>
        </w:tc>
        <w:tc>
          <w:tcPr>
            <w:tcW w:w="1417" w:type="dxa"/>
            <w:shd w:val="clear" w:color="auto" w:fill="auto"/>
          </w:tcPr>
          <w:p w:rsidR="005A6362" w:rsidRPr="00E35DF7" w:rsidRDefault="005A6362" w:rsidP="005A6362">
            <w:r w:rsidRPr="00E35DF7">
              <w:t>4494,0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  <w:tc>
          <w:tcPr>
            <w:tcW w:w="2412" w:type="dxa"/>
            <w:shd w:val="clear" w:color="auto" w:fill="auto"/>
          </w:tcPr>
          <w:p w:rsidR="005A6362" w:rsidRPr="00E35DF7" w:rsidRDefault="005A6362" w:rsidP="005A6362">
            <w:r>
              <w:t>4554,0</w:t>
            </w:r>
          </w:p>
        </w:tc>
      </w:tr>
      <w:tr w:rsidR="005A6362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5A6362" w:rsidRPr="00F77370" w:rsidRDefault="005A6362" w:rsidP="005A6362">
            <w:pPr>
              <w:rPr>
                <w:bCs/>
              </w:rPr>
            </w:pPr>
            <w:r w:rsidRPr="00F77370">
              <w:rPr>
                <w:bCs/>
              </w:rPr>
              <w:t>Земли с/х назначения</w:t>
            </w:r>
          </w:p>
        </w:tc>
        <w:tc>
          <w:tcPr>
            <w:tcW w:w="851" w:type="dxa"/>
            <w:shd w:val="clear" w:color="auto" w:fill="auto"/>
          </w:tcPr>
          <w:p w:rsidR="005A6362" w:rsidRPr="00E35DF7" w:rsidRDefault="005A6362" w:rsidP="005A6362">
            <w:r w:rsidRPr="00E35DF7">
              <w:t>га</w:t>
            </w:r>
          </w:p>
        </w:tc>
        <w:tc>
          <w:tcPr>
            <w:tcW w:w="1417" w:type="dxa"/>
            <w:shd w:val="clear" w:color="auto" w:fill="auto"/>
          </w:tcPr>
          <w:p w:rsidR="005A6362" w:rsidRPr="00E35DF7" w:rsidRDefault="005A6362" w:rsidP="005A6362">
            <w:r w:rsidRPr="00E35DF7">
              <w:t>22092,0</w:t>
            </w:r>
          </w:p>
        </w:tc>
        <w:tc>
          <w:tcPr>
            <w:tcW w:w="1275" w:type="dxa"/>
            <w:shd w:val="clear" w:color="auto" w:fill="auto"/>
          </w:tcPr>
          <w:p w:rsidR="005A6362" w:rsidRPr="00E35DF7" w:rsidRDefault="001A732D" w:rsidP="005A6362">
            <w:r>
              <w:t>22032</w:t>
            </w:r>
          </w:p>
        </w:tc>
        <w:tc>
          <w:tcPr>
            <w:tcW w:w="1275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  <w:tc>
          <w:tcPr>
            <w:tcW w:w="1275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  <w:tc>
          <w:tcPr>
            <w:tcW w:w="2412" w:type="dxa"/>
            <w:shd w:val="clear" w:color="auto" w:fill="auto"/>
          </w:tcPr>
          <w:p w:rsidR="005A6362" w:rsidRPr="004A6644" w:rsidRDefault="005A6362" w:rsidP="005A6362">
            <w:r>
              <w:t>22032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промышленности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668,33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лесного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71430,34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71430,34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  <w:tc>
          <w:tcPr>
            <w:tcW w:w="1275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  <w:tc>
          <w:tcPr>
            <w:tcW w:w="2412" w:type="dxa"/>
            <w:shd w:val="clear" w:color="auto" w:fill="auto"/>
          </w:tcPr>
          <w:p w:rsidR="00F77370" w:rsidRPr="004A6644" w:rsidRDefault="00F77370" w:rsidP="00F77370">
            <w:r w:rsidRPr="004A6644">
              <w:t>71 430,34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Cs/>
              </w:rPr>
            </w:pPr>
            <w:r w:rsidRPr="00F77370">
              <w:rPr>
                <w:bCs/>
              </w:rPr>
              <w:t>Земли водного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2579,82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2579,82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4A6644">
              <w:t>2 579,82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постоянного населения (среднегодовая) - всего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03244" w:rsidP="00F77370">
            <w:r>
              <w:t>9580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4C073B">
            <w:r>
              <w:t>9580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9 800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9 900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10000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трудоспособного населения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ч</w:t>
            </w:r>
            <w:r w:rsidRPr="00E35DF7">
              <w:t>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4 950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4 97</w:t>
            </w:r>
            <w:r w:rsidR="004C073B">
              <w:t>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0B445C" w:rsidP="00F77370">
            <w:r>
              <w:t>4 980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5000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5100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Численность старше трудоспособного возраста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1960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1980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0B445C" w:rsidP="00F77370">
            <w:r>
              <w:t>2080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2090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F11F66" w:rsidP="00F77370">
            <w:r>
              <w:t>3000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Дети от 0-до 7 лет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905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910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915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58771B" w:rsidP="00F77370">
            <w:r>
              <w:t>950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58771B" w:rsidP="00F77370">
            <w:r>
              <w:t>1000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Дети от 7-до 18</w:t>
            </w:r>
            <w:r w:rsidRPr="002A7E4A"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</w:t>
            </w:r>
          </w:p>
        </w:tc>
        <w:tc>
          <w:tcPr>
            <w:tcW w:w="1417" w:type="dxa"/>
            <w:shd w:val="clear" w:color="auto" w:fill="auto"/>
          </w:tcPr>
          <w:p w:rsidR="00F77370" w:rsidRDefault="00F11F66" w:rsidP="00F77370">
            <w:r>
              <w:t>1003</w:t>
            </w:r>
          </w:p>
        </w:tc>
        <w:tc>
          <w:tcPr>
            <w:tcW w:w="1275" w:type="dxa"/>
            <w:shd w:val="clear" w:color="auto" w:fill="auto"/>
          </w:tcPr>
          <w:p w:rsidR="00F77370" w:rsidRDefault="00F11F66" w:rsidP="00F77370">
            <w:r>
              <w:t>1010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1020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F11F66" w:rsidP="00F77370">
            <w:r>
              <w:t>1030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F11F66" w:rsidP="00F77370">
            <w:r>
              <w:t>1040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Количество родившихся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77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11F66" w:rsidP="00F77370">
            <w:r>
              <w:t>75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A33D5D" w:rsidP="00F77370">
            <w:r>
              <w:t>70</w:t>
            </w:r>
          </w:p>
        </w:tc>
        <w:tc>
          <w:tcPr>
            <w:tcW w:w="1275" w:type="dxa"/>
            <w:shd w:val="clear" w:color="auto" w:fill="auto"/>
          </w:tcPr>
          <w:p w:rsidR="00F77370" w:rsidRPr="00EA3165" w:rsidRDefault="00A33D5D" w:rsidP="00F77370">
            <w:r>
              <w:t>75</w:t>
            </w:r>
          </w:p>
        </w:tc>
        <w:tc>
          <w:tcPr>
            <w:tcW w:w="2412" w:type="dxa"/>
            <w:shd w:val="clear" w:color="auto" w:fill="auto"/>
          </w:tcPr>
          <w:p w:rsidR="00F77370" w:rsidRPr="00EA3165" w:rsidRDefault="00A33D5D" w:rsidP="00F77370">
            <w:r>
              <w:t>80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Количество умерших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чел.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48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EE01B5" w:rsidP="00F77370">
            <w:r>
              <w:t>48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49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50</w:t>
            </w:r>
          </w:p>
        </w:tc>
        <w:tc>
          <w:tcPr>
            <w:tcW w:w="2412" w:type="dxa"/>
            <w:shd w:val="clear" w:color="auto" w:fill="auto"/>
          </w:tcPr>
          <w:p w:rsidR="00F77370" w:rsidRDefault="00A33D5D" w:rsidP="00F77370">
            <w:r>
              <w:t>55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763CB2" w:rsidRDefault="00F77370" w:rsidP="00F77370">
            <w:r w:rsidRPr="00763CB2">
              <w:t xml:space="preserve">Стоимость основных фондов находящихся в распоряжении муниципального образования  </w:t>
            </w:r>
            <w:r w:rsidRPr="00763CB2">
              <w:lastRenderedPageBreak/>
              <w:t>муниципального нежилого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763CB2" w:rsidRDefault="00F77370" w:rsidP="00F77370">
            <w:r>
              <w:lastRenderedPageBreak/>
              <w:t>тыс.руб.</w:t>
            </w:r>
          </w:p>
        </w:tc>
        <w:tc>
          <w:tcPr>
            <w:tcW w:w="1417" w:type="dxa"/>
            <w:shd w:val="clear" w:color="auto" w:fill="auto"/>
          </w:tcPr>
          <w:p w:rsidR="00F77370" w:rsidRPr="00763CB2" w:rsidRDefault="00F77370" w:rsidP="00F77370">
            <w:r w:rsidRPr="00763CB2">
              <w:t>6309,2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763CB2">
              <w:t>6309,2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E032C0">
              <w:t>6 309,2</w:t>
            </w:r>
          </w:p>
        </w:tc>
      </w:tr>
      <w:tr w:rsidR="00D76BCC" w:rsidRPr="00E35DF7" w:rsidTr="008C1594">
        <w:trPr>
          <w:gridAfter w:val="7"/>
          <w:wAfter w:w="10600" w:type="dxa"/>
          <w:trHeight w:val="315"/>
        </w:trPr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F77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МФЦ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Столовые учебных заведений, организаций, промышленных предприятий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 w:rsidRPr="00E35DF7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Предприятия промышленности и сельского хозяйства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36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44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46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48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49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У</w:t>
            </w:r>
            <w:r w:rsidRPr="00E35DF7">
              <w:t>правляющие компании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ТСЖ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Хлебопекарни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1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Рестораны, к</w:t>
            </w:r>
            <w:r w:rsidRPr="00E35DF7">
              <w:t>афе</w:t>
            </w:r>
            <w:r>
              <w:t>, бары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9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9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Бани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в них мест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место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F77370" w:rsidP="00F77370">
            <w:r w:rsidRPr="004E34C5">
              <w:t>55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Парикмахерские и косметические услуги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 w:rsidRPr="00E35DF7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 w:rsidRPr="00E35DF7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 w:rsidRPr="00E35DF7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4E34C5" w:rsidRDefault="0058771B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4E34C5" w:rsidRDefault="0058771B" w:rsidP="00F77370">
            <w:r>
              <w:t>4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Лесничество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E35DF7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Default="00F77370" w:rsidP="00F77370">
            <w:r w:rsidRPr="004E34C5">
              <w:t>1</w:t>
            </w:r>
          </w:p>
        </w:tc>
      </w:tr>
      <w:tr w:rsidR="00D76BCC" w:rsidRPr="00E35DF7" w:rsidTr="008C1594">
        <w:trPr>
          <w:gridAfter w:val="7"/>
          <w:wAfter w:w="10600" w:type="dxa"/>
          <w:trHeight w:val="261"/>
        </w:trPr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Посевная площадь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14 66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1 466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1 466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картофеля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1114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овощей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га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352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КРС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голов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180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Свиньи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голов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113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 w:rsidRPr="004E3BCD">
              <w:t>100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100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4E3BCD" w:rsidRDefault="00F77370" w:rsidP="00F77370">
            <w:r w:rsidRPr="004E3BCD">
              <w:t>Поголовье птицы бойлера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 w:rsidRPr="004E3BCD">
              <w:t>голов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 w:rsidRPr="004E3BCD">
              <w:t>8060</w:t>
            </w:r>
          </w:p>
        </w:tc>
        <w:tc>
          <w:tcPr>
            <w:tcW w:w="1275" w:type="dxa"/>
            <w:shd w:val="clear" w:color="auto" w:fill="auto"/>
          </w:tcPr>
          <w:p w:rsidR="00F77370" w:rsidRDefault="00F77370" w:rsidP="00F77370">
            <w:r w:rsidRPr="004E3BCD">
              <w:t>8000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8000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Строительство и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/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/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/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/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/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/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C01AB2">
              <w:t>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F77370" w:rsidRPr="004E3BCD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4E3BCD" w:rsidRDefault="00F77370" w:rsidP="00F77370"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F77370" w:rsidRPr="004E3BCD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921724" w:rsidRDefault="00F77370" w:rsidP="00F77370">
            <w:r w:rsidRPr="00921724">
              <w:t>1</w:t>
            </w:r>
          </w:p>
        </w:tc>
      </w:tr>
      <w:tr w:rsidR="00F77370" w:rsidRPr="00E35DF7" w:rsidTr="008C1594">
        <w:trPr>
          <w:trHeight w:val="261"/>
        </w:trPr>
        <w:tc>
          <w:tcPr>
            <w:tcW w:w="5920" w:type="dxa"/>
            <w:gridSpan w:val="4"/>
            <w:shd w:val="clear" w:color="auto" w:fill="auto"/>
          </w:tcPr>
          <w:p w:rsidR="00F77370" w:rsidRPr="00B85FDD" w:rsidRDefault="00F77370" w:rsidP="00F77370">
            <w:r w:rsidRPr="00B85FDD">
              <w:t>Ввод в действие жилья</w:t>
            </w:r>
          </w:p>
        </w:tc>
        <w:tc>
          <w:tcPr>
            <w:tcW w:w="851" w:type="dxa"/>
            <w:shd w:val="clear" w:color="auto" w:fill="auto"/>
          </w:tcPr>
          <w:p w:rsidR="00F77370" w:rsidRPr="00B85FDD" w:rsidRDefault="00F77370" w:rsidP="00F77370">
            <w:r w:rsidRPr="00B85FDD">
              <w:t>Кв.м. общей площади</w:t>
            </w:r>
          </w:p>
        </w:tc>
        <w:tc>
          <w:tcPr>
            <w:tcW w:w="1417" w:type="dxa"/>
            <w:shd w:val="clear" w:color="auto" w:fill="auto"/>
          </w:tcPr>
          <w:p w:rsidR="00F77370" w:rsidRPr="00B85FDD" w:rsidRDefault="00A33D5D" w:rsidP="00F77370">
            <w:r>
              <w:t>15552,0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17735,2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18000,0</w:t>
            </w:r>
          </w:p>
        </w:tc>
        <w:tc>
          <w:tcPr>
            <w:tcW w:w="1275" w:type="dxa"/>
            <w:shd w:val="clear" w:color="auto" w:fill="auto"/>
          </w:tcPr>
          <w:p w:rsidR="00F77370" w:rsidRDefault="00A33D5D" w:rsidP="00F77370">
            <w:r>
              <w:t>19</w:t>
            </w:r>
            <w:r w:rsidR="00F77370" w:rsidRPr="00921724">
              <w:t xml:space="preserve"> 000,0</w:t>
            </w:r>
          </w:p>
        </w:tc>
        <w:tc>
          <w:tcPr>
            <w:tcW w:w="2412" w:type="dxa"/>
            <w:shd w:val="clear" w:color="auto" w:fill="auto"/>
          </w:tcPr>
          <w:p w:rsidR="00F77370" w:rsidRDefault="00A33D5D" w:rsidP="00F77370">
            <w:r>
              <w:t>20</w:t>
            </w:r>
            <w:r w:rsidR="00F77370" w:rsidRPr="00921724">
              <w:t xml:space="preserve"> 000,0</w:t>
            </w:r>
          </w:p>
        </w:tc>
      </w:tr>
      <w:tr w:rsidR="00D76BCC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D76BCC" w:rsidRPr="00F77370" w:rsidRDefault="00D76BCC" w:rsidP="00D76BCC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D76BCC" w:rsidRPr="00E35DF7" w:rsidRDefault="00D76BCC" w:rsidP="00D76BCC"/>
        </w:tc>
        <w:tc>
          <w:tcPr>
            <w:tcW w:w="1417" w:type="dxa"/>
            <w:shd w:val="clear" w:color="auto" w:fill="auto"/>
          </w:tcPr>
          <w:p w:rsidR="00D76BCC" w:rsidRDefault="00D76BCC" w:rsidP="00D76BCC"/>
        </w:tc>
        <w:tc>
          <w:tcPr>
            <w:tcW w:w="1275" w:type="dxa"/>
            <w:shd w:val="clear" w:color="auto" w:fill="auto"/>
            <w:noWrap/>
          </w:tcPr>
          <w:p w:rsidR="00D76BCC" w:rsidRDefault="00D76BCC" w:rsidP="00D76BCC"/>
        </w:tc>
        <w:tc>
          <w:tcPr>
            <w:tcW w:w="1275" w:type="dxa"/>
            <w:shd w:val="clear" w:color="auto" w:fill="auto"/>
          </w:tcPr>
          <w:p w:rsidR="00D76BCC" w:rsidRDefault="00D76BCC" w:rsidP="00D76BCC"/>
        </w:tc>
        <w:tc>
          <w:tcPr>
            <w:tcW w:w="1275" w:type="dxa"/>
            <w:shd w:val="clear" w:color="auto" w:fill="auto"/>
          </w:tcPr>
          <w:p w:rsidR="00D76BCC" w:rsidRDefault="00D76BCC" w:rsidP="00D76BCC"/>
        </w:tc>
        <w:tc>
          <w:tcPr>
            <w:tcW w:w="2412" w:type="dxa"/>
            <w:shd w:val="clear" w:color="auto" w:fill="auto"/>
          </w:tcPr>
          <w:p w:rsidR="00D76BCC" w:rsidRDefault="00D76BCC" w:rsidP="00D76BCC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 w:rsidRPr="00E35DF7">
              <w:t>Протяженных автомобильных дорог общего пользования местного значения,</w:t>
            </w:r>
          </w:p>
          <w:p w:rsidR="00F77370" w:rsidRPr="00E35DF7" w:rsidRDefault="00F77370" w:rsidP="00F77370"/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E35DF7">
              <w:t>км</w:t>
            </w:r>
          </w:p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11F66" w:rsidP="00F77370">
            <w:r>
              <w:t>153,6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F11F66" w:rsidP="00F77370">
            <w:r>
              <w:t>155,0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156,0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11F66">
            <w:r>
              <w:t>157,0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11F66">
            <w:r>
              <w:t>158,0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Общая протяженность уличной сети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r w:rsidRPr="008A23C4"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>
            <w:r w:rsidRPr="008A23C4">
              <w:t>168,8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>
            <w:r w:rsidRPr="008A23C4">
              <w:t>168,8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170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175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77370">
            <w:r>
              <w:t>180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Протяженность улиц с твердым покрытием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r w:rsidRPr="008A23C4"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>
            <w:r w:rsidRPr="008A23C4">
              <w:t>112.2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>
            <w:r w:rsidRPr="008A23C4">
              <w:t>112,2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112,2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Количество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r w:rsidRPr="008A23C4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F11F66" w:rsidP="00F77370">
            <w:r>
              <w:t>258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8A23C4" w:rsidRDefault="00F11F66" w:rsidP="00F77370">
            <w:r>
              <w:t>258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260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11F66" w:rsidP="00F77370">
            <w:r>
              <w:t>265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11F66" w:rsidP="00F77370">
            <w:r>
              <w:t>270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A23C4" w:rsidRDefault="00F77370" w:rsidP="00F77370">
            <w:r w:rsidRPr="008A23C4">
              <w:t>Общая протяженность освещенных частей улиц, проездов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>
            <w:r w:rsidRPr="008A23C4">
              <w:t>км.</w:t>
            </w:r>
          </w:p>
        </w:tc>
        <w:tc>
          <w:tcPr>
            <w:tcW w:w="1417" w:type="dxa"/>
            <w:shd w:val="clear" w:color="auto" w:fill="auto"/>
          </w:tcPr>
          <w:p w:rsidR="00F77370" w:rsidRPr="008A23C4" w:rsidRDefault="005A6362" w:rsidP="00F77370">
            <w:r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130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140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145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150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851" w:type="dxa"/>
            <w:shd w:val="clear" w:color="auto" w:fill="auto"/>
          </w:tcPr>
          <w:p w:rsidR="00F77370" w:rsidRPr="008A23C4" w:rsidRDefault="00F77370" w:rsidP="00F77370"/>
        </w:tc>
        <w:tc>
          <w:tcPr>
            <w:tcW w:w="1417" w:type="dxa"/>
            <w:shd w:val="clear" w:color="auto" w:fill="auto"/>
          </w:tcPr>
          <w:p w:rsidR="00F77370" w:rsidRPr="008A23C4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8A23C4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C37361" w:rsidRDefault="00F77370" w:rsidP="00F77370">
            <w:r w:rsidRPr="00C37361">
              <w:t>Крестьянские(фермерские)хозяйства</w:t>
            </w:r>
          </w:p>
        </w:tc>
        <w:tc>
          <w:tcPr>
            <w:tcW w:w="851" w:type="dxa"/>
            <w:shd w:val="clear" w:color="auto" w:fill="auto"/>
          </w:tcPr>
          <w:p w:rsidR="00F77370" w:rsidRPr="00C37361" w:rsidRDefault="00F77370" w:rsidP="00F77370">
            <w:r w:rsidRPr="00C37361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C37361" w:rsidRDefault="00F77370" w:rsidP="00F77370">
            <w:r w:rsidRPr="00C37361">
              <w:t>8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C37361" w:rsidRDefault="00F77370" w:rsidP="00F77370">
            <w:r w:rsidRPr="00C37361"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8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Квартальные котельные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6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Очистные сооружения(ВОС)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Биологические очистные станции(БОС)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Канализационные насосные станции(КНС)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Скважины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5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Протяженность сетей теплоснабжения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14497,6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14497,6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14497,6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Протяженность сетей водоотведения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2,2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 w:rsidRPr="00D73AB0">
              <w:t xml:space="preserve">Протяженность сетей </w:t>
            </w:r>
            <w:r>
              <w:t>электроснабжения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3120,16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3130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3140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3145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3150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D73AB0" w:rsidRDefault="00F77370" w:rsidP="00F77370">
            <w:r>
              <w:t>Протяженность сетей газоснабжения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км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68,9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5A6362" w:rsidP="00F77370">
            <w:r>
              <w:t>70,2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75,1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80,1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90,2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lastRenderedPageBreak/>
              <w:t>Общая площадь жилых помещений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401,1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401,1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401,1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t>Количество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47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47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6D23C8" w:rsidRDefault="00F77370" w:rsidP="00F77370">
            <w:r w:rsidRPr="006D23C8">
              <w:t>Количество квартир</w:t>
            </w:r>
          </w:p>
        </w:tc>
        <w:tc>
          <w:tcPr>
            <w:tcW w:w="851" w:type="dxa"/>
            <w:shd w:val="clear" w:color="auto" w:fill="auto"/>
          </w:tcPr>
          <w:p w:rsidR="00F77370" w:rsidRPr="006D23C8" w:rsidRDefault="00F77370" w:rsidP="00F77370">
            <w:r w:rsidRPr="006D23C8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D23C8" w:rsidRDefault="00F77370" w:rsidP="00F77370">
            <w:r w:rsidRPr="006D23C8">
              <w:t>1693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D23C8" w:rsidRDefault="00F77370" w:rsidP="00F77370">
            <w:r w:rsidRPr="006D23C8">
              <w:t>1693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1693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/>
        </w:tc>
        <w:tc>
          <w:tcPr>
            <w:tcW w:w="1417" w:type="dxa"/>
            <w:shd w:val="clear" w:color="auto" w:fill="auto"/>
          </w:tcPr>
          <w:p w:rsidR="00F77370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горячего водоснабжения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тыс.Гкал.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4,45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4,47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4,47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тепловой энергии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064317">
              <w:t>тыс.Гкал.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20,93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21,09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21,09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Отпущено воды потребителям в год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>
              <w:t>тыс.м3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138,80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t>144,4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144,4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 xml:space="preserve">Места захоронения 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5A6362" w:rsidP="00F77370">
            <w:r>
              <w:t>19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E35DF7" w:rsidRDefault="005A6362" w:rsidP="00F77370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5A6362" w:rsidP="00F77370">
            <w:r>
              <w:t>20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 xml:space="preserve">Социальная и инженерная инфраструктура сельского поселения 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>
              <w:t>Жил</w:t>
            </w:r>
            <w:r w:rsidRPr="00860AFB">
              <w:t>ищный фонд всего, в т.ч.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F77370" w:rsidRDefault="00F77370" w:rsidP="00F77370">
            <w:pPr>
              <w:rPr>
                <w:b/>
              </w:rPr>
            </w:pPr>
            <w:r w:rsidRPr="00F77370">
              <w:rPr>
                <w:b/>
              </w:rPr>
              <w:t>379,4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F77370" w:rsidP="00F77370">
            <w:r w:rsidRPr="00403F90">
              <w:t>379,4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379,4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 w:rsidRPr="00860AFB">
              <w:t>Частный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D37FD" w:rsidRDefault="00F77370" w:rsidP="00F77370">
            <w:r>
              <w:t>362,7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366953" w:rsidP="00F77370">
            <w:r>
              <w:t>442,1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445,2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450,1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454,4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>
              <w:t>г</w:t>
            </w:r>
            <w:r w:rsidRPr="00860AFB">
              <w:t>осударственный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1,4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403F90" w:rsidRDefault="00F77370" w:rsidP="00F77370">
            <w:r w:rsidRPr="00403F90">
              <w:t>1,4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1,4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860AFB" w:rsidRDefault="00F77370" w:rsidP="00F77370">
            <w:r w:rsidRPr="00CC3E9D">
              <w:t>муниципальный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>
            <w:r w:rsidRPr="00AA4364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>
            <w:r>
              <w:t>15,3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 w:rsidRPr="00403F90">
              <w:t>15,3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>
            <w:r w:rsidRPr="00CD2C81">
              <w:t>15,3</w:t>
            </w:r>
          </w:p>
        </w:tc>
      </w:tr>
      <w:tr w:rsidR="00F77370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F77370" w:rsidRPr="00E35DF7" w:rsidRDefault="00F77370" w:rsidP="00F77370">
            <w:r>
              <w:t>Благоустройство жилого фонда</w:t>
            </w:r>
          </w:p>
        </w:tc>
        <w:tc>
          <w:tcPr>
            <w:tcW w:w="851" w:type="dxa"/>
            <w:shd w:val="clear" w:color="auto" w:fill="auto"/>
          </w:tcPr>
          <w:p w:rsidR="00F77370" w:rsidRPr="00E35DF7" w:rsidRDefault="00F77370" w:rsidP="00F77370"/>
        </w:tc>
        <w:tc>
          <w:tcPr>
            <w:tcW w:w="1417" w:type="dxa"/>
            <w:shd w:val="clear" w:color="auto" w:fill="auto"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88392C" w:rsidRPr="00E35DF7" w:rsidTr="008C1594">
        <w:trPr>
          <w:trHeight w:val="459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r>
              <w:t>водопроводом в т.ч.</w:t>
            </w:r>
          </w:p>
          <w:p w:rsidR="0088392C" w:rsidRPr="00E35DF7" w:rsidRDefault="0088392C" w:rsidP="0088392C">
            <w:r>
              <w:t>централизованным</w:t>
            </w:r>
          </w:p>
        </w:tc>
        <w:tc>
          <w:tcPr>
            <w:tcW w:w="851" w:type="dxa"/>
            <w:shd w:val="clear" w:color="auto" w:fill="auto"/>
          </w:tcPr>
          <w:p w:rsidR="0088392C" w:rsidRPr="00E35DF7" w:rsidRDefault="0088392C" w:rsidP="0088392C">
            <w:r w:rsidRPr="00CC3E9D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110</w:t>
            </w:r>
          </w:p>
          <w:p w:rsidR="0088392C" w:rsidRPr="00E35DF7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110</w:t>
            </w:r>
          </w:p>
          <w:p w:rsidR="0088392C" w:rsidRPr="00E35DF7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 w:rsidRPr="00EE0A4F">
              <w:t>110</w:t>
            </w:r>
          </w:p>
          <w:p w:rsidR="0088392C" w:rsidRPr="00EE0A4F" w:rsidRDefault="0088392C" w:rsidP="0088392C">
            <w:r>
              <w:t>74,1</w:t>
            </w:r>
          </w:p>
        </w:tc>
      </w:tr>
      <w:tr w:rsidR="0088392C" w:rsidRPr="00E35DF7" w:rsidTr="008C1594">
        <w:trPr>
          <w:trHeight w:val="140"/>
        </w:trPr>
        <w:tc>
          <w:tcPr>
            <w:tcW w:w="5920" w:type="dxa"/>
            <w:gridSpan w:val="4"/>
            <w:shd w:val="clear" w:color="auto" w:fill="auto"/>
          </w:tcPr>
          <w:p w:rsidR="0088392C" w:rsidRPr="00F77370" w:rsidRDefault="0088392C" w:rsidP="0088392C">
            <w:pPr>
              <w:rPr>
                <w:bCs/>
              </w:rPr>
            </w:pPr>
            <w:proofErr w:type="spellStart"/>
            <w:r w:rsidRPr="00F77370">
              <w:rPr>
                <w:bCs/>
              </w:rPr>
              <w:t>канализациейв</w:t>
            </w:r>
            <w:proofErr w:type="spellEnd"/>
            <w:r w:rsidRPr="00F77370">
              <w:rPr>
                <w:bCs/>
              </w:rPr>
              <w:t xml:space="preserve"> т.ч.</w:t>
            </w:r>
          </w:p>
          <w:p w:rsidR="0088392C" w:rsidRPr="00F77370" w:rsidRDefault="0088392C" w:rsidP="0088392C">
            <w:pPr>
              <w:rPr>
                <w:bCs/>
              </w:rPr>
            </w:pPr>
            <w:r w:rsidRPr="00F77370">
              <w:rPr>
                <w:bCs/>
              </w:rPr>
              <w:t>централизованным</w:t>
            </w:r>
          </w:p>
        </w:tc>
        <w:tc>
          <w:tcPr>
            <w:tcW w:w="851" w:type="dxa"/>
            <w:shd w:val="clear" w:color="auto" w:fill="auto"/>
          </w:tcPr>
          <w:p w:rsidR="0088392C" w:rsidRDefault="0088392C" w:rsidP="0088392C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35DF7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95,3</w:t>
            </w:r>
          </w:p>
          <w:p w:rsidR="0088392C" w:rsidRPr="00E35DF7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t>95,3</w:t>
            </w:r>
          </w:p>
          <w:p w:rsidR="0088392C" w:rsidRPr="00EE0A4F" w:rsidRDefault="0088392C" w:rsidP="0088392C">
            <w:r>
              <w:t>70,6</w:t>
            </w:r>
          </w:p>
        </w:tc>
      </w:tr>
      <w:tr w:rsidR="00F77370" w:rsidRPr="00E35DF7" w:rsidTr="008C1594">
        <w:trPr>
          <w:trHeight w:val="161"/>
        </w:trPr>
        <w:tc>
          <w:tcPr>
            <w:tcW w:w="5920" w:type="dxa"/>
            <w:gridSpan w:val="4"/>
            <w:shd w:val="clear" w:color="auto" w:fill="auto"/>
          </w:tcPr>
          <w:p w:rsidR="00F77370" w:rsidRDefault="00F77370" w:rsidP="00F77370">
            <w:r>
              <w:t>центральным отоплением в т.ч.</w:t>
            </w:r>
          </w:p>
          <w:p w:rsidR="00F77370" w:rsidRPr="00E35DF7" w:rsidRDefault="00F77370" w:rsidP="00F77370">
            <w:r w:rsidRPr="00CC3E9D">
              <w:t>централизованным</w:t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175,5</w:t>
            </w:r>
          </w:p>
          <w:p w:rsidR="00F77370" w:rsidRDefault="00F77370" w:rsidP="00F77370">
            <w:r>
              <w:t>68,2</w:t>
            </w:r>
          </w:p>
          <w:p w:rsidR="00F77370" w:rsidRPr="00E35DF7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Default="00F77370" w:rsidP="00F77370">
            <w:r>
              <w:lastRenderedPageBreak/>
              <w:t>175,5</w:t>
            </w:r>
          </w:p>
          <w:p w:rsidR="00F77370" w:rsidRDefault="00F77370" w:rsidP="00F77370">
            <w:r>
              <w:t>68,2</w:t>
            </w:r>
          </w:p>
          <w:p w:rsidR="00F77370" w:rsidRPr="00E35DF7" w:rsidRDefault="00F77370" w:rsidP="00F77370"/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lastRenderedPageBreak/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lastRenderedPageBreak/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lastRenderedPageBreak/>
              <w:t>175,5</w:t>
            </w:r>
          </w:p>
          <w:p w:rsidR="0088392C" w:rsidRDefault="0088392C" w:rsidP="0088392C">
            <w:r>
              <w:t>68,2</w:t>
            </w:r>
          </w:p>
          <w:p w:rsidR="00F77370" w:rsidRPr="00CD2C81" w:rsidRDefault="00F77370" w:rsidP="00F77370"/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r>
              <w:lastRenderedPageBreak/>
              <w:t>Горячим водоснабжением в т.ч.</w:t>
            </w:r>
          </w:p>
          <w:p w:rsidR="0088392C" w:rsidRDefault="0088392C" w:rsidP="0088392C">
            <w:r>
              <w:t>централизованным</w:t>
            </w:r>
          </w:p>
          <w:p w:rsidR="0088392C" w:rsidRPr="00E35DF7" w:rsidRDefault="0088392C" w:rsidP="0088392C"/>
        </w:tc>
        <w:tc>
          <w:tcPr>
            <w:tcW w:w="851" w:type="dxa"/>
            <w:shd w:val="clear" w:color="auto" w:fill="auto"/>
          </w:tcPr>
          <w:p w:rsidR="0088392C" w:rsidRDefault="0088392C" w:rsidP="0088392C">
            <w:r w:rsidRPr="00454A69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E35DF7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Default="0088392C" w:rsidP="0088392C">
            <w:r>
              <w:t>69,3</w:t>
            </w:r>
          </w:p>
          <w:p w:rsidR="0088392C" w:rsidRPr="00E35DF7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>
              <w:t>69,3</w:t>
            </w:r>
          </w:p>
          <w:p w:rsidR="0088392C" w:rsidRPr="002B1302" w:rsidRDefault="0088392C" w:rsidP="0088392C">
            <w:r>
              <w:t>64,3</w:t>
            </w:r>
          </w:p>
        </w:tc>
      </w:tr>
      <w:tr w:rsidR="0088392C" w:rsidRPr="00E35DF7" w:rsidTr="008C1594">
        <w:trPr>
          <w:trHeight w:val="322"/>
        </w:trPr>
        <w:tc>
          <w:tcPr>
            <w:tcW w:w="5920" w:type="dxa"/>
            <w:gridSpan w:val="4"/>
            <w:shd w:val="clear" w:color="auto" w:fill="auto"/>
          </w:tcPr>
          <w:p w:rsidR="0088392C" w:rsidRDefault="0088392C" w:rsidP="0088392C">
            <w:r>
              <w:t>Газом в т.ч.</w:t>
            </w:r>
          </w:p>
          <w:p w:rsidR="0088392C" w:rsidRPr="001D0C93" w:rsidRDefault="0088392C" w:rsidP="0088392C">
            <w:r>
              <w:t>централизованным</w:t>
            </w:r>
          </w:p>
        </w:tc>
        <w:tc>
          <w:tcPr>
            <w:tcW w:w="851" w:type="dxa"/>
            <w:shd w:val="clear" w:color="auto" w:fill="auto"/>
          </w:tcPr>
          <w:p w:rsidR="0088392C" w:rsidRPr="001D0C93" w:rsidRDefault="0088392C" w:rsidP="0088392C">
            <w:r w:rsidRPr="00CC3E9D">
              <w:t>тыс.м2</w:t>
            </w:r>
          </w:p>
        </w:tc>
        <w:tc>
          <w:tcPr>
            <w:tcW w:w="1417" w:type="dxa"/>
            <w:shd w:val="clear" w:color="auto" w:fill="auto"/>
          </w:tcPr>
          <w:p w:rsidR="0088392C" w:rsidRPr="001D0C93" w:rsidRDefault="0088392C" w:rsidP="0088392C">
            <w:r>
              <w:t>146,2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B23A02" w:rsidRDefault="0088392C" w:rsidP="0088392C">
            <w:r w:rsidRPr="00B23A02">
              <w:t>175,5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  <w:tc>
          <w:tcPr>
            <w:tcW w:w="1275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  <w:tc>
          <w:tcPr>
            <w:tcW w:w="2412" w:type="dxa"/>
            <w:shd w:val="clear" w:color="auto" w:fill="auto"/>
          </w:tcPr>
          <w:p w:rsidR="0088392C" w:rsidRDefault="0088392C" w:rsidP="0088392C">
            <w:r w:rsidRPr="00C56D75">
              <w:t>175,5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Pr="003C376F" w:rsidRDefault="0088392C" w:rsidP="0088392C">
            <w:r w:rsidRPr="003C376F">
              <w:t>Детские сады</w:t>
            </w:r>
          </w:p>
        </w:tc>
        <w:tc>
          <w:tcPr>
            <w:tcW w:w="851" w:type="dxa"/>
            <w:shd w:val="clear" w:color="auto" w:fill="auto"/>
          </w:tcPr>
          <w:p w:rsidR="0088392C" w:rsidRPr="003C376F" w:rsidRDefault="0088392C" w:rsidP="0088392C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88392C" w:rsidRPr="003C376F" w:rsidRDefault="001A732D" w:rsidP="0088392C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3C376F" w:rsidRDefault="001A732D" w:rsidP="0088392C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88392C" w:rsidRPr="009F5482" w:rsidRDefault="0088392C" w:rsidP="0088392C">
            <w:r w:rsidRPr="009F5482">
              <w:t>3</w:t>
            </w:r>
          </w:p>
        </w:tc>
        <w:tc>
          <w:tcPr>
            <w:tcW w:w="1275" w:type="dxa"/>
            <w:shd w:val="clear" w:color="auto" w:fill="auto"/>
          </w:tcPr>
          <w:p w:rsidR="0088392C" w:rsidRDefault="001A732D" w:rsidP="0088392C">
            <w:r>
              <w:t>4</w:t>
            </w:r>
          </w:p>
        </w:tc>
        <w:tc>
          <w:tcPr>
            <w:tcW w:w="2412" w:type="dxa"/>
            <w:shd w:val="clear" w:color="auto" w:fill="auto"/>
          </w:tcPr>
          <w:p w:rsidR="0088392C" w:rsidRPr="009F5482" w:rsidRDefault="001A732D" w:rsidP="0088392C">
            <w:r>
              <w:t>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Обособленные подразделения(филиалы)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Число мест в учреждениях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332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F77370">
            <w:r>
              <w:t>332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332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1A732D">
            <w:r>
              <w:t>472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472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Школы общеобразовательные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Число мест в общеобразовательных учреждениях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1224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1224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1224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Врачебные амбулатории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Фельдшерско-акушерский пункт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7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Аптечный пункт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Детские оздоровительные лагеря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Торговля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670F45" w:rsidRDefault="00F77370" w:rsidP="00F77370">
            <w:r w:rsidRPr="00670F45">
              <w:t>Количество объектов розничной торговли в т.ч.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r w:rsidRPr="00670F45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670F45" w:rsidRDefault="00F77370" w:rsidP="00F77370">
            <w:r w:rsidRPr="00670F45">
              <w:t>40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F77370" w:rsidP="00F77370">
            <w:r w:rsidRPr="00670F45">
              <w:t>40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88392C" w:rsidP="00F77370">
            <w:r>
              <w:t>4</w:t>
            </w:r>
            <w:r w:rsidR="0058771B"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670F45" w:rsidRDefault="00F77370" w:rsidP="00F77370">
            <w:r>
              <w:t>Автолавки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670F45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A33D5D" w:rsidP="00F77370">
            <w:r>
              <w:t>2</w:t>
            </w:r>
          </w:p>
        </w:tc>
      </w:tr>
      <w:tr w:rsidR="0088392C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88392C" w:rsidRPr="00670F45" w:rsidRDefault="0088392C" w:rsidP="0088392C">
            <w:r w:rsidRPr="00670F45">
              <w:t>Площадь торговых площадей м2</w:t>
            </w:r>
          </w:p>
        </w:tc>
        <w:tc>
          <w:tcPr>
            <w:tcW w:w="851" w:type="dxa"/>
            <w:shd w:val="clear" w:color="auto" w:fill="auto"/>
          </w:tcPr>
          <w:p w:rsidR="0088392C" w:rsidRPr="00670F45" w:rsidRDefault="0088392C" w:rsidP="0088392C">
            <w:r w:rsidRPr="00670F45">
              <w:t>м2</w:t>
            </w:r>
          </w:p>
        </w:tc>
        <w:tc>
          <w:tcPr>
            <w:tcW w:w="1417" w:type="dxa"/>
            <w:shd w:val="clear" w:color="auto" w:fill="auto"/>
          </w:tcPr>
          <w:p w:rsidR="0088392C" w:rsidRPr="00670F45" w:rsidRDefault="0088392C" w:rsidP="0088392C">
            <w:r w:rsidRPr="00670F45">
              <w:t>1 969,91</w:t>
            </w:r>
          </w:p>
        </w:tc>
        <w:tc>
          <w:tcPr>
            <w:tcW w:w="1275" w:type="dxa"/>
            <w:shd w:val="clear" w:color="auto" w:fill="auto"/>
            <w:noWrap/>
          </w:tcPr>
          <w:p w:rsidR="0088392C" w:rsidRPr="00670F45" w:rsidRDefault="00F11F66" w:rsidP="0088392C">
            <w:r>
              <w:t>1 970</w:t>
            </w:r>
          </w:p>
        </w:tc>
        <w:tc>
          <w:tcPr>
            <w:tcW w:w="1275" w:type="dxa"/>
            <w:shd w:val="clear" w:color="auto" w:fill="auto"/>
          </w:tcPr>
          <w:p w:rsidR="0088392C" w:rsidRPr="00A32F65" w:rsidRDefault="00F11F66" w:rsidP="0088392C">
            <w:r>
              <w:t>1 975</w:t>
            </w:r>
          </w:p>
        </w:tc>
        <w:tc>
          <w:tcPr>
            <w:tcW w:w="1275" w:type="dxa"/>
            <w:shd w:val="clear" w:color="auto" w:fill="auto"/>
          </w:tcPr>
          <w:p w:rsidR="0088392C" w:rsidRDefault="0058771B" w:rsidP="0088392C">
            <w:r>
              <w:t>1 980,0</w:t>
            </w:r>
          </w:p>
        </w:tc>
        <w:tc>
          <w:tcPr>
            <w:tcW w:w="2412" w:type="dxa"/>
            <w:shd w:val="clear" w:color="auto" w:fill="auto"/>
          </w:tcPr>
          <w:p w:rsidR="0088392C" w:rsidRPr="00A32F65" w:rsidRDefault="0058771B" w:rsidP="0088392C">
            <w:r>
              <w:t>1 985,0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Связь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/>
        </w:tc>
        <w:tc>
          <w:tcPr>
            <w:tcW w:w="1417" w:type="dxa"/>
            <w:shd w:val="clear" w:color="auto" w:fill="auto"/>
          </w:tcPr>
          <w:p w:rsidR="00F77370" w:rsidRPr="00670F45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670F45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4D3432" w:rsidRDefault="00F77370" w:rsidP="00F77370">
            <w:r w:rsidRPr="004D3432">
              <w:t>Почтовые отделения ФГУП «Почта Росси»</w:t>
            </w:r>
          </w:p>
        </w:tc>
        <w:tc>
          <w:tcPr>
            <w:tcW w:w="851" w:type="dxa"/>
            <w:shd w:val="clear" w:color="auto" w:fill="auto"/>
          </w:tcPr>
          <w:p w:rsidR="00F77370" w:rsidRPr="00670F45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670F45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670F45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3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4D3432" w:rsidRDefault="00F77370" w:rsidP="00F77370">
            <w:r w:rsidRPr="006F7EC2">
              <w:t>Филиалы банка</w:t>
            </w:r>
            <w:r w:rsidRPr="006F7EC2">
              <w:tab/>
            </w:r>
          </w:p>
        </w:tc>
        <w:tc>
          <w:tcPr>
            <w:tcW w:w="851" w:type="dxa"/>
            <w:shd w:val="clear" w:color="auto" w:fill="auto"/>
          </w:tcPr>
          <w:p w:rsidR="00F77370" w:rsidRDefault="00F77370" w:rsidP="00F77370">
            <w:proofErr w:type="spellStart"/>
            <w: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Default="00F77370" w:rsidP="00F77370">
            <w: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Default="001A732D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F77370" w:rsidRDefault="00F77370" w:rsidP="00F77370">
            <w:pPr>
              <w:rPr>
                <w:b/>
                <w:sz w:val="28"/>
                <w:szCs w:val="28"/>
              </w:rPr>
            </w:pPr>
            <w:r w:rsidRPr="00F77370">
              <w:rPr>
                <w:b/>
                <w:sz w:val="28"/>
                <w:szCs w:val="28"/>
              </w:rPr>
              <w:t>Организация досуга и обеспечение жителей поселения услугами Культура и спорт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/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1275" w:type="dxa"/>
            <w:shd w:val="clear" w:color="auto" w:fill="auto"/>
          </w:tcPr>
          <w:p w:rsidR="00F77370" w:rsidRPr="00CD2C81" w:rsidRDefault="00F77370" w:rsidP="00F77370"/>
        </w:tc>
        <w:tc>
          <w:tcPr>
            <w:tcW w:w="2412" w:type="dxa"/>
            <w:shd w:val="clear" w:color="auto" w:fill="auto"/>
          </w:tcPr>
          <w:p w:rsidR="00F77370" w:rsidRPr="00CD2C81" w:rsidRDefault="00F77370" w:rsidP="00F77370"/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Дома культуры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366953" w:rsidP="00F77370">
            <w:r>
              <w:t>2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lastRenderedPageBreak/>
              <w:t>Обособленные подразделения(филиалы)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  <w:tc>
          <w:tcPr>
            <w:tcW w:w="2412" w:type="dxa"/>
            <w:shd w:val="clear" w:color="auto" w:fill="auto"/>
          </w:tcPr>
          <w:p w:rsidR="00F77370" w:rsidRPr="00CD2C81" w:rsidRDefault="001A732D" w:rsidP="00F77370">
            <w:r>
              <w:t>4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Численность работников всех специальностей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r w:rsidRPr="003C376F">
              <w:t>ед.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36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4C073B" w:rsidP="00F77370">
            <w:r>
              <w:t>41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821D9F" w:rsidP="00F77370">
            <w:r>
              <w:t>4</w:t>
            </w:r>
            <w:r w:rsidR="004C073B"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 xml:space="preserve">Творческие коллективы 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  <w:r w:rsidRPr="003C376F">
              <w:t>/чел</w:t>
            </w:r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6/57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8/61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821D9F" w:rsidP="00F77370">
            <w:r>
              <w:t>8/61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Детские школы искусств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F77370" w:rsidP="00F77370">
            <w:r w:rsidRPr="003C376F"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  <w:tc>
          <w:tcPr>
            <w:tcW w:w="2412" w:type="dxa"/>
            <w:shd w:val="clear" w:color="auto" w:fill="auto"/>
          </w:tcPr>
          <w:p w:rsidR="00F77370" w:rsidRDefault="00821D9F" w:rsidP="00F77370">
            <w:r>
              <w:t>1</w:t>
            </w:r>
          </w:p>
        </w:tc>
      </w:tr>
      <w:tr w:rsidR="00F77370" w:rsidRPr="00E35DF7" w:rsidTr="008C1594">
        <w:trPr>
          <w:trHeight w:val="315"/>
        </w:trPr>
        <w:tc>
          <w:tcPr>
            <w:tcW w:w="5920" w:type="dxa"/>
            <w:gridSpan w:val="4"/>
            <w:shd w:val="clear" w:color="auto" w:fill="auto"/>
          </w:tcPr>
          <w:p w:rsidR="00F77370" w:rsidRPr="003C376F" w:rsidRDefault="00F77370" w:rsidP="00F77370">
            <w:r w:rsidRPr="003C376F">
              <w:t>Библиотеки</w:t>
            </w:r>
          </w:p>
        </w:tc>
        <w:tc>
          <w:tcPr>
            <w:tcW w:w="851" w:type="dxa"/>
            <w:shd w:val="clear" w:color="auto" w:fill="auto"/>
          </w:tcPr>
          <w:p w:rsidR="00F77370" w:rsidRPr="003C376F" w:rsidRDefault="00F77370" w:rsidP="00F77370">
            <w:proofErr w:type="spellStart"/>
            <w:r w:rsidRPr="003C376F"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370" w:rsidRPr="003C376F" w:rsidRDefault="001A732D" w:rsidP="00F77370">
            <w: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77370" w:rsidRPr="003C376F" w:rsidRDefault="001A732D" w:rsidP="001A732D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77370" w:rsidRPr="00783845" w:rsidRDefault="001A732D" w:rsidP="00F77370">
            <w:r>
              <w:t>3</w:t>
            </w:r>
          </w:p>
        </w:tc>
      </w:tr>
    </w:tbl>
    <w:p w:rsidR="00D76BCC" w:rsidRPr="00E35DF7" w:rsidRDefault="00D76BCC" w:rsidP="00D76BCC"/>
    <w:tbl>
      <w:tblPr>
        <w:tblW w:w="14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944"/>
        <w:gridCol w:w="1263"/>
        <w:gridCol w:w="1406"/>
        <w:gridCol w:w="1244"/>
        <w:gridCol w:w="1532"/>
        <w:gridCol w:w="1532"/>
        <w:gridCol w:w="1532"/>
      </w:tblGrid>
      <w:tr w:rsidR="00F77370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  <w:bCs/>
              </w:rPr>
            </w:pPr>
            <w:r w:rsidRPr="00F77370">
              <w:rPr>
                <w:b/>
                <w:bCs/>
              </w:rPr>
              <w:t>Показатели</w:t>
            </w:r>
          </w:p>
        </w:tc>
        <w:tc>
          <w:tcPr>
            <w:tcW w:w="1263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</w:rPr>
            </w:pPr>
            <w:r w:rsidRPr="00F77370">
              <w:rPr>
                <w:b/>
              </w:rPr>
              <w:t>Ед. из</w:t>
            </w:r>
          </w:p>
        </w:tc>
        <w:tc>
          <w:tcPr>
            <w:tcW w:w="1406" w:type="dxa"/>
            <w:shd w:val="clear" w:color="auto" w:fill="auto"/>
          </w:tcPr>
          <w:p w:rsidR="004148B6" w:rsidRPr="00F77370" w:rsidRDefault="004148B6" w:rsidP="00F77370">
            <w:pPr>
              <w:jc w:val="center"/>
              <w:rPr>
                <w:b/>
              </w:rPr>
            </w:pPr>
            <w:r w:rsidRPr="00F77370">
              <w:rPr>
                <w:b/>
              </w:rPr>
              <w:t>отчет</w:t>
            </w:r>
          </w:p>
          <w:p w:rsidR="004148B6" w:rsidRPr="00F77370" w:rsidRDefault="004B023B" w:rsidP="00F7737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148B6" w:rsidRPr="00F77370" w:rsidRDefault="004148B6" w:rsidP="00F7737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:rsidR="004148B6" w:rsidRPr="00F77370" w:rsidRDefault="004B023B" w:rsidP="00F7737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148B6" w:rsidRPr="00F77370">
              <w:rPr>
                <w:b/>
              </w:rPr>
              <w:t xml:space="preserve"> оценка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9364E8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3D4B9E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4148B6" w:rsidRPr="00F77370" w:rsidRDefault="003D4B9E" w:rsidP="004B023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23B">
              <w:rPr>
                <w:b/>
              </w:rPr>
              <w:t>3</w:t>
            </w:r>
          </w:p>
        </w:tc>
      </w:tr>
      <w:tr w:rsidR="00823449" w:rsidRPr="00E35DF7" w:rsidTr="00821D9F">
        <w:trPr>
          <w:trHeight w:val="163"/>
        </w:trPr>
        <w:tc>
          <w:tcPr>
            <w:tcW w:w="59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  <w:sz w:val="28"/>
                <w:szCs w:val="28"/>
              </w:rPr>
            </w:pPr>
            <w:r w:rsidRPr="00E33C16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тыс.руб.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67970,75</w:t>
            </w:r>
          </w:p>
        </w:tc>
        <w:tc>
          <w:tcPr>
            <w:tcW w:w="1244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45684,</w:t>
            </w:r>
            <w:r w:rsidR="00143F1E">
              <w:rPr>
                <w:b/>
              </w:rPr>
              <w:t>50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</w:t>
            </w:r>
            <w:r w:rsidR="00143F1E">
              <w:rPr>
                <w:b/>
              </w:rPr>
              <w:t> 501,70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48502,2</w:t>
            </w:r>
          </w:p>
        </w:tc>
        <w:tc>
          <w:tcPr>
            <w:tcW w:w="1532" w:type="dxa"/>
            <w:shd w:val="clear" w:color="auto" w:fill="auto"/>
          </w:tcPr>
          <w:p w:rsidR="00823449" w:rsidRPr="004E5470" w:rsidRDefault="00823449" w:rsidP="00823449">
            <w:pPr>
              <w:rPr>
                <w:b/>
              </w:rPr>
            </w:pPr>
            <w:r>
              <w:rPr>
                <w:b/>
              </w:rPr>
              <w:t>48502,2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Доходы местного бюджета, всего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в том числе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/>
        </w:tc>
        <w:tc>
          <w:tcPr>
            <w:tcW w:w="1406" w:type="dxa"/>
            <w:shd w:val="clear" w:color="auto" w:fill="auto"/>
            <w:noWrap/>
          </w:tcPr>
          <w:p w:rsidR="00823449" w:rsidRPr="00613964" w:rsidRDefault="00823449" w:rsidP="00823449"/>
        </w:tc>
        <w:tc>
          <w:tcPr>
            <w:tcW w:w="1244" w:type="dxa"/>
            <w:shd w:val="clear" w:color="auto" w:fill="auto"/>
            <w:noWrap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  <w:tc>
          <w:tcPr>
            <w:tcW w:w="1532" w:type="dxa"/>
            <w:shd w:val="clear" w:color="auto" w:fill="auto"/>
          </w:tcPr>
          <w:p w:rsidR="00823449" w:rsidRPr="00613964" w:rsidRDefault="00823449" w:rsidP="00823449"/>
        </w:tc>
      </w:tr>
      <w:tr w:rsidR="00823449" w:rsidRPr="00E35DF7" w:rsidTr="00821D9F">
        <w:trPr>
          <w:trHeight w:val="141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Собственные доходы, всего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26 272,30</w:t>
            </w: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28251,</w:t>
            </w:r>
            <w:r w:rsidR="00143F1E">
              <w:rPr>
                <w:b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</w:t>
            </w:r>
            <w:r w:rsidR="00143F1E">
              <w:rPr>
                <w:b/>
              </w:rPr>
              <w:t> 259,60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30260,1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30260,1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в том числе НДФЛ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  <w:noWrap/>
          </w:tcPr>
          <w:p w:rsidR="00823449" w:rsidRPr="00613964" w:rsidRDefault="00823449" w:rsidP="00823449">
            <w:r>
              <w:t>1899,0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2012,0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2060,0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налог на имущество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2892,0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2942,0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2992,0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земельный налог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17000,0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15600,0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14500,0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государственная пошлина за нотариальные действия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20,0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20,0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акцизы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613964" w:rsidRDefault="00823449" w:rsidP="00823449">
            <w:r>
              <w:t>4374,70</w:t>
            </w:r>
          </w:p>
        </w:tc>
        <w:tc>
          <w:tcPr>
            <w:tcW w:w="1244" w:type="dxa"/>
            <w:shd w:val="clear" w:color="auto" w:fill="auto"/>
          </w:tcPr>
          <w:p w:rsidR="00823449" w:rsidRDefault="00143F1E" w:rsidP="00823449">
            <w:r>
              <w:t>7 590,40</w:t>
            </w:r>
          </w:p>
        </w:tc>
        <w:tc>
          <w:tcPr>
            <w:tcW w:w="1532" w:type="dxa"/>
            <w:shd w:val="clear" w:color="auto" w:fill="auto"/>
          </w:tcPr>
          <w:p w:rsidR="00823449" w:rsidRDefault="00143F1E" w:rsidP="00823449">
            <w:r>
              <w:t>10 601,00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10 601,5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10 601,5</w:t>
            </w:r>
          </w:p>
        </w:tc>
      </w:tr>
      <w:tr w:rsidR="00823449" w:rsidRPr="00E35DF7" w:rsidTr="00821D9F">
        <w:trPr>
          <w:trHeight w:val="360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E35DF7">
              <w:t>Отчисления от других бюджетов бюджетной системы РФ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41668,45</w:t>
            </w:r>
          </w:p>
        </w:tc>
        <w:tc>
          <w:tcPr>
            <w:tcW w:w="1244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17 4</w:t>
            </w:r>
            <w:bookmarkStart w:id="0" w:name="_GoBack"/>
            <w:bookmarkEnd w:id="0"/>
            <w:r>
              <w:rPr>
                <w:b/>
              </w:rPr>
              <w:t>33,5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  <w:tc>
          <w:tcPr>
            <w:tcW w:w="1532" w:type="dxa"/>
            <w:shd w:val="clear" w:color="auto" w:fill="auto"/>
          </w:tcPr>
          <w:p w:rsidR="00823449" w:rsidRPr="00E33C16" w:rsidRDefault="00823449" w:rsidP="00823449">
            <w:pPr>
              <w:rPr>
                <w:b/>
              </w:rPr>
            </w:pPr>
            <w:r>
              <w:rPr>
                <w:b/>
              </w:rPr>
              <w:t>18 242,1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Расходы, всего в том числе</w:t>
            </w:r>
          </w:p>
        </w:tc>
        <w:tc>
          <w:tcPr>
            <w:tcW w:w="1263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</w:p>
          <w:p w:rsidR="00823449" w:rsidRPr="00F77370" w:rsidRDefault="00823449" w:rsidP="00823449">
            <w:pPr>
              <w:rPr>
                <w:b/>
              </w:rPr>
            </w:pPr>
            <w:r w:rsidRPr="00F77370">
              <w:rPr>
                <w:b/>
              </w:rPr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F77370" w:rsidRDefault="0039343E" w:rsidP="00823449">
            <w:pPr>
              <w:rPr>
                <w:b/>
              </w:rPr>
            </w:pPr>
            <w:r>
              <w:rPr>
                <w:b/>
              </w:rPr>
              <w:t>77513,19</w:t>
            </w:r>
          </w:p>
        </w:tc>
        <w:tc>
          <w:tcPr>
            <w:tcW w:w="1244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48559,3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  <w:tc>
          <w:tcPr>
            <w:tcW w:w="1532" w:type="dxa"/>
            <w:shd w:val="clear" w:color="auto" w:fill="auto"/>
          </w:tcPr>
          <w:p w:rsidR="00823449" w:rsidRPr="00F77370" w:rsidRDefault="00823449" w:rsidP="00823449">
            <w:pPr>
              <w:rPr>
                <w:b/>
              </w:rPr>
            </w:pPr>
            <w:r>
              <w:rPr>
                <w:b/>
              </w:rPr>
              <w:t>51577,1</w:t>
            </w:r>
          </w:p>
        </w:tc>
      </w:tr>
      <w:tr w:rsidR="00823449" w:rsidRPr="00E35DF7" w:rsidTr="00821D9F">
        <w:trPr>
          <w:trHeight w:val="48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4E5470">
              <w:rPr>
                <w:b/>
              </w:rPr>
              <w:t xml:space="preserve">0100 </w:t>
            </w:r>
            <w:r w:rsidRPr="00E35DF7">
              <w:t>Функционирование органов местного самоуправления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E35DF7" w:rsidRDefault="0039343E" w:rsidP="00823449">
            <w:r>
              <w:t>9262,51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9855,6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11071,6</w:t>
            </w:r>
          </w:p>
        </w:tc>
      </w:tr>
      <w:tr w:rsidR="00823449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823449" w:rsidRPr="00E35DF7" w:rsidRDefault="00823449" w:rsidP="00823449">
            <w:r w:rsidRPr="004E5470">
              <w:rPr>
                <w:b/>
              </w:rPr>
              <w:t>0200</w:t>
            </w:r>
            <w:r w:rsidRPr="00E35DF7">
              <w:t>Национальная оборона</w:t>
            </w:r>
          </w:p>
        </w:tc>
        <w:tc>
          <w:tcPr>
            <w:tcW w:w="1263" w:type="dxa"/>
            <w:shd w:val="clear" w:color="auto" w:fill="auto"/>
          </w:tcPr>
          <w:p w:rsidR="00823449" w:rsidRPr="00E35DF7" w:rsidRDefault="00823449" w:rsidP="00823449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823449" w:rsidRPr="00E35DF7" w:rsidRDefault="0039343E" w:rsidP="00823449">
            <w:r>
              <w:t>198,80</w:t>
            </w:r>
          </w:p>
        </w:tc>
        <w:tc>
          <w:tcPr>
            <w:tcW w:w="1244" w:type="dxa"/>
            <w:shd w:val="clear" w:color="auto" w:fill="auto"/>
          </w:tcPr>
          <w:p w:rsidR="00823449" w:rsidRDefault="00823449" w:rsidP="00823449">
            <w:r>
              <w:t>204,0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  <w:tc>
          <w:tcPr>
            <w:tcW w:w="1532" w:type="dxa"/>
            <w:shd w:val="clear" w:color="auto" w:fill="auto"/>
          </w:tcPr>
          <w:p w:rsidR="00823449" w:rsidRDefault="00823449" w:rsidP="00823449">
            <w:r>
              <w:t>211,0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4E5470">
              <w:rPr>
                <w:b/>
              </w:rPr>
              <w:t>0300</w:t>
            </w:r>
            <w:r w:rsidRPr="00E35DF7">
              <w:t xml:space="preserve">Нац. безопасность и </w:t>
            </w:r>
            <w:proofErr w:type="spellStart"/>
            <w:r w:rsidRPr="00E35DF7">
              <w:t>правоохран</w:t>
            </w:r>
            <w:proofErr w:type="spellEnd"/>
            <w:r w:rsidRPr="00E35DF7">
              <w:t xml:space="preserve">. </w:t>
            </w:r>
            <w:proofErr w:type="spellStart"/>
            <w:r w:rsidRPr="00E35DF7">
              <w:t>деят-ть</w:t>
            </w:r>
            <w:proofErr w:type="spellEnd"/>
            <w:r w:rsidRPr="00E35DF7">
              <w:t xml:space="preserve">, </w:t>
            </w:r>
            <w:proofErr w:type="spellStart"/>
            <w:r w:rsidRPr="00E35DF7">
              <w:t>обеспеч</w:t>
            </w:r>
            <w:proofErr w:type="spellEnd"/>
            <w:r w:rsidRPr="00E35DF7">
              <w:t xml:space="preserve">. </w:t>
            </w:r>
            <w:proofErr w:type="spellStart"/>
            <w:r w:rsidRPr="00E35DF7">
              <w:t>пожарн</w:t>
            </w:r>
            <w:proofErr w:type="spellEnd"/>
            <w:r w:rsidRPr="00E35DF7">
              <w:t>. безопасности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213,10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213,1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0400 </w:t>
            </w:r>
            <w:r w:rsidRPr="00E35DF7">
              <w:t>Дорожное хозяйство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32171,06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11014,10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14297,9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17337,5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17337,5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0412 </w:t>
            </w:r>
            <w:r w:rsidRPr="00E35DF7">
              <w:t xml:space="preserve">Другие вопросы в области национальной </w:t>
            </w:r>
            <w:r w:rsidRPr="00E35DF7">
              <w:lastRenderedPageBreak/>
              <w:t>экономики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lastRenderedPageBreak/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39343E" w:rsidP="004B023B">
            <w:r>
              <w:t>174,16</w:t>
            </w:r>
          </w:p>
        </w:tc>
        <w:tc>
          <w:tcPr>
            <w:tcW w:w="1244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Pr="00E35DF7" w:rsidRDefault="004B023B" w:rsidP="004B023B">
            <w:r>
              <w:t>0,0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lastRenderedPageBreak/>
              <w:t>0500</w:t>
            </w:r>
            <w:r w:rsidRPr="00E35DF7">
              <w:t>Жилищно-коммунальное хозяйство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18 646,65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12414,7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7226,3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5781,1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5781,1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0700 </w:t>
            </w:r>
            <w:r w:rsidRPr="00E35DF7">
              <w:t>Образование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40,0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13,0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0800 </w:t>
            </w:r>
            <w:r w:rsidRPr="00E35DF7">
              <w:t>Культура, кинематография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15613,87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12871,7</w:t>
            </w:r>
          </w:p>
        </w:tc>
      </w:tr>
      <w:tr w:rsidR="004B023B" w:rsidRPr="00E35DF7" w:rsidTr="00821D9F">
        <w:trPr>
          <w:trHeight w:val="317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DF04E3">
              <w:rPr>
                <w:b/>
              </w:rPr>
              <w:t xml:space="preserve">1000 </w:t>
            </w:r>
            <w:r>
              <w:t xml:space="preserve">Социальное обеспечение 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958,2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958,2</w:t>
            </w:r>
          </w:p>
        </w:tc>
      </w:tr>
      <w:tr w:rsidR="004B023B" w:rsidRPr="00E35DF7" w:rsidTr="00821D9F">
        <w:trPr>
          <w:trHeight w:val="362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>
              <w:rPr>
                <w:b/>
              </w:rPr>
              <w:t>110</w:t>
            </w:r>
            <w:r w:rsidRPr="00DF04E3">
              <w:rPr>
                <w:b/>
              </w:rPr>
              <w:t xml:space="preserve">0 </w:t>
            </w:r>
            <w:r w:rsidRPr="00DF04E3">
              <w:t>Физическая культура и спорт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4B023B">
            <w:r>
              <w:t>409,0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Pr="00647DE1" w:rsidRDefault="004B023B" w:rsidP="004B023B">
            <w:r w:rsidRPr="00647DE1"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45,0</w:t>
            </w:r>
          </w:p>
        </w:tc>
      </w:tr>
      <w:tr w:rsidR="004B023B" w:rsidRPr="00E35DF7" w:rsidTr="00821D9F">
        <w:trPr>
          <w:trHeight w:val="362"/>
        </w:trPr>
        <w:tc>
          <w:tcPr>
            <w:tcW w:w="5944" w:type="dxa"/>
            <w:shd w:val="clear" w:color="auto" w:fill="auto"/>
          </w:tcPr>
          <w:p w:rsidR="004B023B" w:rsidRPr="00E35DF7" w:rsidRDefault="004B023B" w:rsidP="004B023B">
            <w:r w:rsidRPr="00E35DF7">
              <w:t>Дефицит(профицит) бюджета</w:t>
            </w:r>
          </w:p>
        </w:tc>
        <w:tc>
          <w:tcPr>
            <w:tcW w:w="1263" w:type="dxa"/>
            <w:shd w:val="clear" w:color="auto" w:fill="auto"/>
          </w:tcPr>
          <w:p w:rsidR="004B023B" w:rsidRPr="00E35DF7" w:rsidRDefault="004B023B" w:rsidP="004B023B">
            <w:r w:rsidRPr="00E35DF7">
              <w:t>Тыс.руб.</w:t>
            </w:r>
          </w:p>
        </w:tc>
        <w:tc>
          <w:tcPr>
            <w:tcW w:w="1406" w:type="dxa"/>
            <w:shd w:val="clear" w:color="auto" w:fill="auto"/>
          </w:tcPr>
          <w:p w:rsidR="004B023B" w:rsidRPr="00E35DF7" w:rsidRDefault="00143F1E" w:rsidP="00143F1E">
            <w:r>
              <w:t>-9542,44</w:t>
            </w:r>
          </w:p>
        </w:tc>
        <w:tc>
          <w:tcPr>
            <w:tcW w:w="1244" w:type="dxa"/>
            <w:shd w:val="clear" w:color="auto" w:fill="auto"/>
          </w:tcPr>
          <w:p w:rsidR="004B023B" w:rsidRDefault="004B023B" w:rsidP="004B023B">
            <w:r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 w:rsidRPr="00647DE1">
              <w:t>0,0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0,00</w:t>
            </w:r>
          </w:p>
        </w:tc>
        <w:tc>
          <w:tcPr>
            <w:tcW w:w="1532" w:type="dxa"/>
            <w:shd w:val="clear" w:color="auto" w:fill="auto"/>
          </w:tcPr>
          <w:p w:rsidR="004B023B" w:rsidRDefault="004B023B" w:rsidP="004B023B">
            <w:r>
              <w:t>0,00</w:t>
            </w:r>
          </w:p>
        </w:tc>
      </w:tr>
    </w:tbl>
    <w:p w:rsidR="00D76BCC" w:rsidRDefault="00D76BCC" w:rsidP="00D76BCC">
      <w:pPr>
        <w:ind w:firstLine="709"/>
        <w:rPr>
          <w:sz w:val="20"/>
          <w:szCs w:val="26"/>
        </w:rPr>
      </w:pPr>
    </w:p>
    <w:p w:rsidR="00D76BCC" w:rsidRDefault="00D76BCC" w:rsidP="00D76BCC">
      <w:pPr>
        <w:ind w:firstLine="709"/>
        <w:rPr>
          <w:sz w:val="20"/>
          <w:szCs w:val="26"/>
        </w:rPr>
      </w:pPr>
    </w:p>
    <w:p w:rsidR="00D76BCC" w:rsidRDefault="00D76BCC" w:rsidP="00D76BCC">
      <w:pPr>
        <w:ind w:firstLine="709"/>
        <w:rPr>
          <w:sz w:val="20"/>
          <w:szCs w:val="26"/>
        </w:rPr>
      </w:pPr>
    </w:p>
    <w:p w:rsidR="0008371C" w:rsidRDefault="0008371C" w:rsidP="00D76BCC">
      <w:pPr>
        <w:ind w:firstLine="709"/>
        <w:rPr>
          <w:sz w:val="20"/>
          <w:szCs w:val="26"/>
        </w:rPr>
        <w:sectPr w:rsidR="0008371C" w:rsidSect="00D76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371C" w:rsidRPr="0008371C" w:rsidRDefault="0008371C" w:rsidP="0008371C">
      <w:pPr>
        <w:widowControl w:val="0"/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8371C" w:rsidRPr="0008371C" w:rsidRDefault="0008371C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8371C">
        <w:rPr>
          <w:b/>
          <w:sz w:val="28"/>
          <w:szCs w:val="28"/>
        </w:rPr>
        <w:t>Пояснительная записка</w:t>
      </w:r>
    </w:p>
    <w:p w:rsidR="0008371C" w:rsidRPr="0008371C" w:rsidRDefault="0008371C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8371C">
        <w:rPr>
          <w:b/>
          <w:sz w:val="28"/>
          <w:szCs w:val="28"/>
        </w:rPr>
        <w:t>к основным показателям прогноза социально-экономического развития Савинского  сельского поселения</w:t>
      </w:r>
    </w:p>
    <w:p w:rsidR="0008371C" w:rsidRPr="0008371C" w:rsidRDefault="009364E8" w:rsidP="00083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05186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05186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08371C" w:rsidRPr="0008371C">
        <w:rPr>
          <w:b/>
          <w:sz w:val="28"/>
          <w:szCs w:val="28"/>
        </w:rPr>
        <w:t xml:space="preserve"> годов</w:t>
      </w:r>
    </w:p>
    <w:p w:rsidR="0008371C" w:rsidRPr="0008371C" w:rsidRDefault="0008371C" w:rsidP="0008371C">
      <w:pPr>
        <w:jc w:val="both"/>
        <w:rPr>
          <w:b/>
          <w:sz w:val="28"/>
          <w:szCs w:val="28"/>
        </w:rPr>
      </w:pPr>
    </w:p>
    <w:p w:rsidR="0008371C" w:rsidRPr="0008371C" w:rsidRDefault="0008371C" w:rsidP="0008371C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08371C">
        <w:rPr>
          <w:color w:val="000000"/>
          <w:sz w:val="28"/>
          <w:szCs w:val="28"/>
        </w:rPr>
        <w:t>Прогноз социально-экономического развития Савин</w:t>
      </w:r>
      <w:r w:rsidR="007049A7">
        <w:rPr>
          <w:color w:val="000000"/>
          <w:sz w:val="28"/>
          <w:szCs w:val="28"/>
        </w:rPr>
        <w:t>ского сельского поселения на 2020</w:t>
      </w:r>
      <w:r w:rsidR="00051864">
        <w:rPr>
          <w:color w:val="000000"/>
          <w:sz w:val="28"/>
          <w:szCs w:val="28"/>
        </w:rPr>
        <w:t>год и на плановый период до 202</w:t>
      </w:r>
      <w:r w:rsidR="007049A7">
        <w:rPr>
          <w:color w:val="000000"/>
          <w:sz w:val="28"/>
          <w:szCs w:val="28"/>
        </w:rPr>
        <w:t>2</w:t>
      </w:r>
      <w:r w:rsidRPr="0008371C">
        <w:rPr>
          <w:color w:val="000000"/>
          <w:sz w:val="28"/>
          <w:szCs w:val="28"/>
        </w:rPr>
        <w:t xml:space="preserve"> года разработан с учетом сценарных условий и основных макроэкономических параметров прогноза социально-экономического разви</w:t>
      </w:r>
      <w:r w:rsidR="00051864">
        <w:rPr>
          <w:color w:val="000000"/>
          <w:sz w:val="28"/>
          <w:szCs w:val="28"/>
        </w:rPr>
        <w:t xml:space="preserve">тия Российской Федерации на </w:t>
      </w:r>
      <w:r w:rsidR="007049A7">
        <w:rPr>
          <w:color w:val="000000"/>
          <w:sz w:val="28"/>
          <w:szCs w:val="28"/>
        </w:rPr>
        <w:t>2020</w:t>
      </w:r>
      <w:r w:rsidR="00234D9D">
        <w:rPr>
          <w:color w:val="000000"/>
          <w:sz w:val="28"/>
          <w:szCs w:val="28"/>
        </w:rPr>
        <w:t xml:space="preserve"> год и на период 2020 и 2028</w:t>
      </w:r>
      <w:r w:rsidRPr="0008371C">
        <w:rPr>
          <w:color w:val="000000"/>
          <w:sz w:val="28"/>
          <w:szCs w:val="28"/>
        </w:rPr>
        <w:t xml:space="preserve"> годов, основных параметров прогноза социально-экономического развития Новгородской области, итогов социально-экономического развития </w:t>
      </w:r>
      <w:r w:rsidR="00C14081">
        <w:rPr>
          <w:color w:val="000000"/>
          <w:sz w:val="28"/>
          <w:szCs w:val="28"/>
        </w:rPr>
        <w:t xml:space="preserve">Савинского сельского поселения </w:t>
      </w:r>
      <w:r w:rsidRPr="0008371C">
        <w:rPr>
          <w:color w:val="000000"/>
          <w:sz w:val="28"/>
          <w:szCs w:val="28"/>
        </w:rPr>
        <w:t xml:space="preserve"> за 9 месяцев</w:t>
      </w:r>
      <w:r w:rsidR="00051864">
        <w:rPr>
          <w:color w:val="000000"/>
          <w:sz w:val="28"/>
          <w:szCs w:val="28"/>
        </w:rPr>
        <w:t xml:space="preserve"> и ожидаемых результатов за 201</w:t>
      </w:r>
      <w:r w:rsidR="00366953">
        <w:rPr>
          <w:color w:val="000000"/>
          <w:sz w:val="28"/>
          <w:szCs w:val="28"/>
        </w:rPr>
        <w:t>9</w:t>
      </w:r>
      <w:r w:rsidRPr="0008371C">
        <w:rPr>
          <w:color w:val="000000"/>
          <w:sz w:val="28"/>
          <w:szCs w:val="28"/>
        </w:rPr>
        <w:t xml:space="preserve"> год.</w:t>
      </w:r>
    </w:p>
    <w:p w:rsidR="0008371C" w:rsidRPr="0008371C" w:rsidRDefault="0008371C" w:rsidP="0008371C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8371C">
        <w:rPr>
          <w:color w:val="000000"/>
          <w:sz w:val="28"/>
          <w:szCs w:val="28"/>
        </w:rPr>
        <w:t xml:space="preserve">Рассматриваемый вариант прогноза, предлагаемый для разработки местного бюджета - умеренно оптимистичный, предполагает развитие </w:t>
      </w:r>
      <w:r w:rsidR="0058771B">
        <w:rPr>
          <w:color w:val="000000"/>
          <w:sz w:val="28"/>
          <w:szCs w:val="28"/>
        </w:rPr>
        <w:t xml:space="preserve">Савинского сельского поселения </w:t>
      </w:r>
      <w:r w:rsidRPr="0008371C">
        <w:rPr>
          <w:color w:val="000000"/>
          <w:sz w:val="28"/>
          <w:szCs w:val="28"/>
        </w:rPr>
        <w:t xml:space="preserve"> в условиях проводимой Правительством Новгородской  области и органами местного самоуправления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DD362E" w:rsidRPr="007049A7" w:rsidRDefault="00DD362E" w:rsidP="00DD362E">
      <w:pPr>
        <w:jc w:val="both"/>
        <w:rPr>
          <w:sz w:val="28"/>
          <w:szCs w:val="28"/>
        </w:rPr>
      </w:pPr>
    </w:p>
    <w:p w:rsidR="007049A7" w:rsidRPr="007049A7" w:rsidRDefault="007049A7" w:rsidP="007049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9A7">
        <w:rPr>
          <w:sz w:val="28"/>
          <w:szCs w:val="28"/>
        </w:rPr>
        <w:t xml:space="preserve">Савинское сельское поселение образовано в 2014 году в результате преобразования Новоселицкого сельского поселения, Савинского сельского поселения и </w:t>
      </w:r>
      <w:proofErr w:type="spellStart"/>
      <w:r w:rsidRPr="007049A7">
        <w:rPr>
          <w:sz w:val="28"/>
          <w:szCs w:val="28"/>
        </w:rPr>
        <w:t>Волотовского</w:t>
      </w:r>
      <w:proofErr w:type="spellEnd"/>
      <w:r w:rsidRPr="007049A7">
        <w:rPr>
          <w:sz w:val="28"/>
          <w:szCs w:val="28"/>
        </w:rPr>
        <w:t xml:space="preserve"> сельского поселения   Новгородского муниципального района в форме слияния. Центром поселения является д. Савино (7 км от города Великий Новгород). В состав поселения входят 50 населенных пунктов. </w:t>
      </w:r>
      <w:r w:rsidRPr="007049A7">
        <w:rPr>
          <w:rFonts w:eastAsia="Calibri"/>
          <w:bCs/>
          <w:sz w:val="28"/>
          <w:szCs w:val="28"/>
        </w:rPr>
        <w:t xml:space="preserve">Общая численность населения – 9580 человек, из них трудоспособное–4900 человек. Общая площадь муниципального образования </w:t>
      </w:r>
      <w:r w:rsidRPr="007049A7">
        <w:rPr>
          <w:rFonts w:eastAsia="Calibri"/>
          <w:sz w:val="28"/>
          <w:szCs w:val="28"/>
        </w:rPr>
        <w:t>1000,9 кв. км</w:t>
      </w:r>
      <w:r w:rsidRPr="007049A7">
        <w:rPr>
          <w:rFonts w:eastAsia="Calibri"/>
          <w:bCs/>
          <w:sz w:val="28"/>
          <w:szCs w:val="28"/>
        </w:rPr>
        <w:t xml:space="preserve">, в том числе земли населенных пунктов - </w:t>
      </w:r>
      <w:r w:rsidRPr="007049A7">
        <w:rPr>
          <w:rFonts w:eastAsia="Calibri"/>
          <w:sz w:val="28"/>
          <w:szCs w:val="28"/>
        </w:rPr>
        <w:t xml:space="preserve">4494,0 га, земли сельскохозяйственного назначения - 22 092,0 га, </w:t>
      </w:r>
      <w:r w:rsidRPr="007049A7">
        <w:rPr>
          <w:rFonts w:eastAsia="Calibri"/>
          <w:bCs/>
          <w:sz w:val="28"/>
          <w:szCs w:val="28"/>
        </w:rPr>
        <w:t xml:space="preserve">земли промышленности - </w:t>
      </w:r>
      <w:r w:rsidRPr="007049A7">
        <w:rPr>
          <w:rFonts w:eastAsia="Calibri"/>
          <w:sz w:val="28"/>
          <w:szCs w:val="28"/>
        </w:rPr>
        <w:t xml:space="preserve">668,33 га, </w:t>
      </w:r>
      <w:r w:rsidRPr="007049A7">
        <w:rPr>
          <w:rFonts w:eastAsia="Calibri"/>
          <w:bCs/>
          <w:sz w:val="28"/>
          <w:szCs w:val="28"/>
        </w:rPr>
        <w:t xml:space="preserve">земли лесного фонда - </w:t>
      </w:r>
      <w:r w:rsidRPr="007049A7">
        <w:rPr>
          <w:rFonts w:eastAsia="Calibri"/>
          <w:sz w:val="28"/>
          <w:szCs w:val="28"/>
        </w:rPr>
        <w:t xml:space="preserve">71 430,34 га, </w:t>
      </w:r>
      <w:r w:rsidRPr="007049A7">
        <w:rPr>
          <w:rFonts w:eastAsia="Calibri"/>
          <w:bCs/>
          <w:sz w:val="28"/>
          <w:szCs w:val="28"/>
        </w:rPr>
        <w:t xml:space="preserve">земли водного фонда - </w:t>
      </w:r>
      <w:r w:rsidRPr="007049A7">
        <w:rPr>
          <w:rFonts w:eastAsia="Calibri"/>
          <w:sz w:val="28"/>
          <w:szCs w:val="28"/>
        </w:rPr>
        <w:t>2 579,82 га.</w:t>
      </w:r>
    </w:p>
    <w:p w:rsidR="007049A7" w:rsidRPr="007049A7" w:rsidRDefault="007049A7" w:rsidP="007049A7">
      <w:pPr>
        <w:jc w:val="both"/>
        <w:rPr>
          <w:rFonts w:eastAsia="Calibri"/>
          <w:b/>
          <w:sz w:val="32"/>
          <w:szCs w:val="32"/>
          <w:u w:val="single"/>
        </w:rPr>
      </w:pPr>
      <w:r w:rsidRPr="007049A7">
        <w:rPr>
          <w:rFonts w:eastAsia="Calibri"/>
          <w:b/>
          <w:sz w:val="32"/>
          <w:szCs w:val="32"/>
          <w:u w:val="single"/>
        </w:rPr>
        <w:t>Ресурсный потенциал поселения</w:t>
      </w:r>
    </w:p>
    <w:p w:rsidR="007049A7" w:rsidRPr="007049A7" w:rsidRDefault="007049A7" w:rsidP="007049A7">
      <w:pPr>
        <w:ind w:firstLine="709"/>
        <w:jc w:val="both"/>
        <w:rPr>
          <w:sz w:val="28"/>
          <w:szCs w:val="28"/>
        </w:rPr>
      </w:pPr>
      <w:r w:rsidRPr="007049A7">
        <w:rPr>
          <w:rFonts w:eastAsia="+mn-ea"/>
          <w:bCs/>
          <w:color w:val="000000"/>
          <w:kern w:val="24"/>
          <w:sz w:val="28"/>
          <w:szCs w:val="28"/>
        </w:rPr>
        <w:t xml:space="preserve">Одним из важнейших сырьевых ресурсов Савинского сельского поселения являются леса, занимающие более 70% его территории. </w:t>
      </w:r>
    </w:p>
    <w:p w:rsidR="007049A7" w:rsidRPr="007049A7" w:rsidRDefault="007049A7" w:rsidP="007049A7">
      <w:pPr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7049A7">
        <w:rPr>
          <w:rFonts w:eastAsia="+mn-ea"/>
          <w:bCs/>
          <w:color w:val="000000"/>
          <w:kern w:val="24"/>
          <w:sz w:val="28"/>
          <w:szCs w:val="28"/>
        </w:rPr>
        <w:t>Минерально-сырьевая база представлена залежами песка строительного и песчано-гравийной смеси.</w:t>
      </w:r>
    </w:p>
    <w:p w:rsidR="007049A7" w:rsidRPr="007049A7" w:rsidRDefault="007049A7" w:rsidP="007049A7">
      <w:pPr>
        <w:ind w:firstLine="567"/>
        <w:jc w:val="both"/>
        <w:rPr>
          <w:color w:val="000000"/>
          <w:sz w:val="28"/>
          <w:szCs w:val="28"/>
        </w:rPr>
      </w:pPr>
      <w:r w:rsidRPr="007049A7">
        <w:rPr>
          <w:bCs/>
          <w:sz w:val="28"/>
          <w:szCs w:val="28"/>
          <w:lang w:eastAsia="en-US"/>
        </w:rPr>
        <w:t xml:space="preserve">По территории Савинского сельского поселения проходят две федеральные автотрассы М-10 и вновь построенная высокоскоростная магистраль М-11 Москва-Санкт-Петербург. Завершено два крупных инвестиционных проекта – это строительство магистральных газопроводов Серпухов – Ленинград и </w:t>
      </w:r>
      <w:proofErr w:type="spellStart"/>
      <w:r w:rsidRPr="007049A7">
        <w:rPr>
          <w:bCs/>
          <w:sz w:val="28"/>
          <w:szCs w:val="28"/>
          <w:lang w:eastAsia="en-US"/>
        </w:rPr>
        <w:t>Белоусово</w:t>
      </w:r>
      <w:proofErr w:type="spellEnd"/>
      <w:r w:rsidRPr="007049A7">
        <w:rPr>
          <w:bCs/>
          <w:sz w:val="28"/>
          <w:szCs w:val="28"/>
          <w:lang w:eastAsia="en-US"/>
        </w:rPr>
        <w:t xml:space="preserve"> – Ленинград.</w:t>
      </w:r>
    </w:p>
    <w:p w:rsidR="007049A7" w:rsidRPr="007049A7" w:rsidRDefault="007049A7" w:rsidP="007049A7">
      <w:pPr>
        <w:ind w:firstLine="567"/>
        <w:jc w:val="both"/>
        <w:rPr>
          <w:b/>
          <w:sz w:val="32"/>
          <w:szCs w:val="32"/>
        </w:rPr>
      </w:pPr>
      <w:r w:rsidRPr="007049A7">
        <w:rPr>
          <w:b/>
          <w:sz w:val="32"/>
          <w:szCs w:val="32"/>
        </w:rPr>
        <w:t>Экономическое обоснование реализации проекта.</w:t>
      </w:r>
    </w:p>
    <w:p w:rsidR="007049A7" w:rsidRPr="007049A7" w:rsidRDefault="007049A7" w:rsidP="007049A7">
      <w:pPr>
        <w:ind w:firstLine="567"/>
        <w:jc w:val="both"/>
        <w:rPr>
          <w:b/>
          <w:sz w:val="32"/>
          <w:szCs w:val="32"/>
          <w:u w:val="single"/>
        </w:rPr>
      </w:pPr>
      <w:r w:rsidRPr="007049A7">
        <w:rPr>
          <w:b/>
          <w:sz w:val="32"/>
          <w:szCs w:val="32"/>
          <w:u w:val="single"/>
        </w:rPr>
        <w:lastRenderedPageBreak/>
        <w:t xml:space="preserve">Промышленность 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</w:rPr>
        <w:t xml:space="preserve">Савинского сельского поселения представлена предприятиями ООО «ДК РУС», ОАО «ОКБ Планеты» и ООО «Океан», которые располагаются в п. </w:t>
      </w:r>
      <w:proofErr w:type="spellStart"/>
      <w:r w:rsidRPr="007049A7">
        <w:rPr>
          <w:sz w:val="28"/>
          <w:szCs w:val="28"/>
        </w:rPr>
        <w:t>Волховец</w:t>
      </w:r>
      <w:proofErr w:type="spellEnd"/>
      <w:r w:rsidRPr="007049A7">
        <w:rPr>
          <w:sz w:val="28"/>
          <w:szCs w:val="28"/>
        </w:rPr>
        <w:t xml:space="preserve"> - это в 6 км от д. Савино, на территориях прилегающих к городу Великий Новгород. </w:t>
      </w:r>
      <w:r w:rsidRPr="007049A7">
        <w:rPr>
          <w:sz w:val="28"/>
          <w:szCs w:val="28"/>
          <w:lang w:eastAsia="ar-SA"/>
        </w:rPr>
        <w:t>Росту объемов промышленного производства на ближайшую перспективу будет способствовать деятельность предприятий и организаций, направленная на эффективное вложение собственных и привлечение сторонних средств, прежде всего для максимального использования имеющихся мощностей, внедрение высокотехнологичного оборудования, повышение квалификации и производительности труда персонала, что  обеспечит улучшение качества и увеличение количества выпускаемой продукции, а, соответственно, и более быструю экономическую эффективность предприятий.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Одно из самых крупных и успешно развивающихся является ООО «ДК РУС», учредителем которого выступает частная компания с ограниченной ответственностью "ПИДЖИ АУТОМОТИВ ХОЛДИНГЗ"  (Сингапур)</w:t>
      </w:r>
    </w:p>
    <w:p w:rsidR="007049A7" w:rsidRPr="007049A7" w:rsidRDefault="007049A7" w:rsidP="007049A7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Основные виды деятельности:</w:t>
      </w:r>
    </w:p>
    <w:p w:rsidR="007049A7" w:rsidRPr="007049A7" w:rsidRDefault="007049A7" w:rsidP="007049A7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Производство готовых текстильных изделий - обивка сидений (чехлы) для автомобилей;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</w:rPr>
        <w:t>Среднесписочная численность</w:t>
      </w:r>
      <w:r w:rsidRPr="007049A7">
        <w:rPr>
          <w:b/>
          <w:sz w:val="28"/>
          <w:szCs w:val="28"/>
        </w:rPr>
        <w:t xml:space="preserve">: </w:t>
      </w:r>
      <w:r w:rsidRPr="007049A7">
        <w:rPr>
          <w:sz w:val="28"/>
          <w:szCs w:val="28"/>
        </w:rPr>
        <w:t xml:space="preserve">363 работника, из них по данным предприятия 80% женщины. </w:t>
      </w:r>
      <w:r w:rsidRPr="007049A7">
        <w:rPr>
          <w:sz w:val="28"/>
          <w:szCs w:val="28"/>
          <w:lang w:eastAsia="ar-SA"/>
        </w:rPr>
        <w:t>ООО «ДК РУС» планирует увеличение объемов производства на 15-12% ежегодно и увеличение количества рабочих мест на 10% ежегодно.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</w:rPr>
      </w:pPr>
      <w:r w:rsidRPr="007049A7">
        <w:rPr>
          <w:bCs/>
          <w:sz w:val="28"/>
          <w:szCs w:val="28"/>
        </w:rPr>
        <w:t xml:space="preserve">  ООО «Океан» </w:t>
      </w:r>
      <w:r w:rsidRPr="007049A7">
        <w:rPr>
          <w:sz w:val="28"/>
          <w:szCs w:val="28"/>
        </w:rPr>
        <w:t>- динамично развивающееся предприятие, основным направлением деятельности которого являются переработка рыбы и изготовление салатов. Среднесписочная численность: 170 человек. Сейчас предприятие оснащено новейшим оборудованием и технологиями, позволяющими строго соблюдать санитарные нормы и стандарты качества.</w:t>
      </w:r>
      <w:r w:rsidRPr="007049A7">
        <w:rPr>
          <w:bCs/>
          <w:sz w:val="28"/>
          <w:szCs w:val="28"/>
        </w:rPr>
        <w:t xml:space="preserve"> ООО «Океан»</w:t>
      </w:r>
      <w:r w:rsidRPr="007049A7">
        <w:rPr>
          <w:sz w:val="28"/>
          <w:szCs w:val="28"/>
        </w:rPr>
        <w:t xml:space="preserve"> производит более 200 наименований рыбопродуктов и салатов. Планируется увеличение рабочих мест на 5 % ежегодно.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049A7">
        <w:rPr>
          <w:rFonts w:eastAsia="Calibri"/>
          <w:sz w:val="28"/>
          <w:szCs w:val="28"/>
        </w:rPr>
        <w:t xml:space="preserve">  Объем отгруженной продукции ООО «ДК РУС» и ООО «Океан» составляет порядка 11,5% от общего объема отгруженной продукции обрабатывающих производств муниципального района.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ООО «</w:t>
      </w:r>
      <w:proofErr w:type="spellStart"/>
      <w:r w:rsidRPr="007049A7">
        <w:rPr>
          <w:sz w:val="28"/>
          <w:szCs w:val="28"/>
          <w:lang w:eastAsia="ar-SA"/>
        </w:rPr>
        <w:t>Новоселицкий</w:t>
      </w:r>
      <w:proofErr w:type="spellEnd"/>
      <w:r w:rsidRPr="007049A7">
        <w:rPr>
          <w:sz w:val="28"/>
          <w:szCs w:val="28"/>
          <w:lang w:eastAsia="ar-SA"/>
        </w:rPr>
        <w:t xml:space="preserve"> хлеб» предприятие пищевой промышленности занимается выпуском хлебобулочных изделий (д. Новоселицы). Объем выпускаемой продукции составляет около 600 тонн в год. Работает порядка 60 человек.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Инвестиционная политика поселения направлена, как на поддержку действующих отраслей, так и на развитие новых производств, что способствует укреплению конкурентоспособности экономики не только поселения, но и муниципального района, более рациональному использованию трудовых и природных ресурсов, увеличению налоговых и неналоговых платежей в бюджеты всех уровней Российской Федерации.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 xml:space="preserve">  Росту объёмов промышленного производства будет способствовать приток инвестиций (отечественных, иностранных), направленных, прежде </w:t>
      </w:r>
      <w:r w:rsidRPr="007049A7">
        <w:rPr>
          <w:sz w:val="28"/>
          <w:szCs w:val="28"/>
          <w:lang w:eastAsia="ar-SA"/>
        </w:rPr>
        <w:lastRenderedPageBreak/>
        <w:t>всего, в высокотехнологические отрасли, обеспечивающие экономический эффект, быструю окупаемость и минимальный (допустимый) вред экологии.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bCs/>
          <w:sz w:val="28"/>
          <w:szCs w:val="28"/>
          <w:lang w:eastAsia="en-US"/>
        </w:rPr>
        <w:t xml:space="preserve">  Одним из крупных инвестиционных проектов, реализующихся на территории Савинского сельского поселения - строительство научно-производственного комплекса по микроэлектронике и </w:t>
      </w:r>
      <w:proofErr w:type="spellStart"/>
      <w:r w:rsidRPr="007049A7">
        <w:rPr>
          <w:rFonts w:eastAsia="Calibri"/>
          <w:bCs/>
          <w:sz w:val="28"/>
          <w:szCs w:val="28"/>
          <w:lang w:eastAsia="en-US"/>
        </w:rPr>
        <w:t>радиостроению</w:t>
      </w:r>
      <w:proofErr w:type="spellEnd"/>
      <w:r w:rsidRPr="007049A7">
        <w:rPr>
          <w:rFonts w:eastAsia="Calibri"/>
          <w:bCs/>
          <w:sz w:val="28"/>
          <w:szCs w:val="28"/>
          <w:lang w:eastAsia="en-US"/>
        </w:rPr>
        <w:t xml:space="preserve"> ОАО «ОКБ Планета». Завершен первый этап строительства</w:t>
      </w:r>
      <w:r w:rsidRPr="007049A7">
        <w:rPr>
          <w:rFonts w:eastAsia="Calibri"/>
          <w:sz w:val="28"/>
          <w:szCs w:val="28"/>
        </w:rPr>
        <w:t xml:space="preserve"> здания участка фотошаблонов и электронной литографии. В настоящее время ведется второй этап строительства производственного здания, в нем планируется раз</w:t>
      </w:r>
      <w:r w:rsidR="00EA2D03">
        <w:rPr>
          <w:rFonts w:eastAsia="Calibri"/>
          <w:sz w:val="28"/>
          <w:szCs w:val="28"/>
        </w:rPr>
        <w:t xml:space="preserve">местить цех металлообработки и </w:t>
      </w:r>
      <w:r w:rsidRPr="007049A7">
        <w:rPr>
          <w:rFonts w:eastAsia="Calibri"/>
          <w:sz w:val="28"/>
          <w:szCs w:val="28"/>
        </w:rPr>
        <w:t>серийное производство систем охлаждения. Реализация инвестиционного проекта позволит создать порядка 80 высококвалифицированных рабочих мест.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Кроме того, предусматривается размещение особой экономической зоны на территории земельного участка ОАО «ОКБ Планета». </w:t>
      </w:r>
      <w:r w:rsidRPr="007049A7">
        <w:rPr>
          <w:rFonts w:eastAsia="Calibri"/>
          <w:bCs/>
          <w:color w:val="000000"/>
          <w:kern w:val="24"/>
          <w:sz w:val="28"/>
          <w:szCs w:val="28"/>
        </w:rPr>
        <w:t>Планируется реализовать проект по строительству производства в области цифровой обработки сигналов и изображений (ООО «Модуль» д. Новая Деревня)</w:t>
      </w:r>
    </w:p>
    <w:p w:rsidR="007049A7" w:rsidRPr="007049A7" w:rsidRDefault="00EA2D03" w:rsidP="007049A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Большое внимание уделяется </w:t>
      </w:r>
      <w:r w:rsidR="007049A7" w:rsidRPr="007049A7">
        <w:rPr>
          <w:rFonts w:eastAsia="Calibri"/>
          <w:sz w:val="28"/>
          <w:szCs w:val="28"/>
        </w:rPr>
        <w:t xml:space="preserve">созданию Особой экономической зоны на территории Савинского сельского поселения, что будет способствовать устойчивому развитию территории, увеличению доходной части бюджета и повышению инвестиционной привлекательности поселения. </w:t>
      </w: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sz w:val="28"/>
          <w:szCs w:val="28"/>
          <w:lang w:eastAsia="ar-SA"/>
        </w:rPr>
        <w:t>Учитывая транспортно-географическое положение поселения, близость к городу Великий Новгород, наличие трудовых и природных ресурсов приоритетными направлениями инвестирования являются: агропромышленный комплекс, промышленность, жилищное строительство, торговля, туризм, малое предпринимательство.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  В целом </w:t>
      </w:r>
      <w:r w:rsidRPr="007049A7">
        <w:rPr>
          <w:rFonts w:eastAsia="Calibri"/>
          <w:b/>
          <w:sz w:val="28"/>
          <w:szCs w:val="28"/>
        </w:rPr>
        <w:t>развитие сельскохозяйственного комплекса</w:t>
      </w:r>
      <w:r w:rsidRPr="007049A7">
        <w:rPr>
          <w:rFonts w:eastAsia="Calibri"/>
          <w:sz w:val="28"/>
          <w:szCs w:val="28"/>
        </w:rPr>
        <w:t xml:space="preserve"> поселения направлено на модернизацию, реконструкцию и строительство новых производств.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  ЗАО «Савино» (д. Савино) специализируется на разведение КРС молочных пород и производстве молока, является племенным репродуктором по разведению черно-пестрой породы, численность работающих составляет 26 человек,  содержится  1020  голов крупного рогатого скота, в том числе коров 490 голов. Производство молока в 2018 году  - 2675 тонн, продуктивность на 1 фуражную корову  составляет 5328 кг.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Собственный комбикормовый цех дает возможность готовить комбикорм  по определенной рецептуре - отдельно для молодняка и дойного стада. Это способствует и повышению продуктивности животных и экономии средств, так как себестоимость одного килограмма кормов, произведенных на предприятии, значительно дешевле тех, что предлагают комбикормовые заводы.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>В сентябре 2017 года открыта учебная ферма, на 100 голов дойного стада. На учебной ферме оборудовано специальное помещение для хранения молока. Также учебной ферме проходят практику студенты Новгородского агротехнического техникума и института сельского хозяйства Новгородского Государственного университета имени Ярослава Мудрого.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lastRenderedPageBreak/>
        <w:t xml:space="preserve">С 2017 года на учебной ферме ЗАО «Савино» проходят областные конкурсы «Лучший по профессии» среди операторов машинного доения и операторов по искусственному осеменению крупного рогатого скота. Победителями конкурсов в последние 2 года становились работники ЗАО «Савино», они принимали участие во Всероссийских конкурсах. В Савинской основной общеобразовательной школе в 2017 году открыт </w:t>
      </w:r>
      <w:proofErr w:type="spellStart"/>
      <w:r w:rsidRPr="007049A7">
        <w:rPr>
          <w:rFonts w:eastAsia="Calibri"/>
          <w:sz w:val="28"/>
          <w:szCs w:val="28"/>
        </w:rPr>
        <w:t>агрокласс</w:t>
      </w:r>
      <w:proofErr w:type="spellEnd"/>
      <w:r w:rsidRPr="007049A7">
        <w:rPr>
          <w:rFonts w:eastAsia="Calibri"/>
          <w:sz w:val="28"/>
          <w:szCs w:val="28"/>
        </w:rPr>
        <w:t xml:space="preserve">. В </w:t>
      </w:r>
      <w:proofErr w:type="spellStart"/>
      <w:r w:rsidRPr="007049A7">
        <w:rPr>
          <w:rFonts w:eastAsia="Calibri"/>
          <w:sz w:val="28"/>
          <w:szCs w:val="28"/>
        </w:rPr>
        <w:t>агроклассе</w:t>
      </w:r>
      <w:proofErr w:type="spellEnd"/>
      <w:r w:rsidRPr="007049A7">
        <w:rPr>
          <w:rFonts w:eastAsia="Calibri"/>
          <w:sz w:val="28"/>
          <w:szCs w:val="28"/>
        </w:rPr>
        <w:t xml:space="preserve"> занимаются ученики старших классов (порядка 30 человек), где они получают знания об отрасли сельского хозяйства, об аграрных специальностях. Задача </w:t>
      </w:r>
      <w:proofErr w:type="spellStart"/>
      <w:r w:rsidRPr="007049A7">
        <w:rPr>
          <w:rFonts w:eastAsia="Calibri"/>
          <w:sz w:val="28"/>
          <w:szCs w:val="28"/>
        </w:rPr>
        <w:t>агрокласса</w:t>
      </w:r>
      <w:proofErr w:type="spellEnd"/>
      <w:r w:rsidRPr="007049A7">
        <w:rPr>
          <w:rFonts w:eastAsia="Calibri"/>
          <w:sz w:val="28"/>
          <w:szCs w:val="28"/>
        </w:rPr>
        <w:t xml:space="preserve"> - рассказать о развитии и перспективах сельского хозяйства, заинтересовать ребят при выборе будущих профессий в пользу сельскохозяйственных специальностей. В 2018 году 3 выпускников Савинской школы поступили учиться в Новгородский аграрный техникум на сельскохозяйственные специальности.  </w:t>
      </w:r>
    </w:p>
    <w:p w:rsid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В 2019 году  в д. </w:t>
      </w:r>
      <w:proofErr w:type="spellStart"/>
      <w:r w:rsidRPr="007049A7">
        <w:rPr>
          <w:rFonts w:eastAsia="Calibri"/>
          <w:sz w:val="28"/>
          <w:szCs w:val="28"/>
        </w:rPr>
        <w:t>Кунино</w:t>
      </w:r>
      <w:proofErr w:type="spellEnd"/>
      <w:r w:rsidRPr="007049A7">
        <w:rPr>
          <w:rFonts w:eastAsia="Calibri"/>
          <w:sz w:val="28"/>
          <w:szCs w:val="28"/>
        </w:rPr>
        <w:t xml:space="preserve"> Савинского сельского поселения начал реализацию проект крестьянского (фермерского) хозяйства </w:t>
      </w:r>
      <w:proofErr w:type="spellStart"/>
      <w:r w:rsidRPr="007049A7">
        <w:rPr>
          <w:rFonts w:eastAsia="Calibri"/>
          <w:sz w:val="28"/>
          <w:szCs w:val="28"/>
        </w:rPr>
        <w:t>Комякова</w:t>
      </w:r>
      <w:proofErr w:type="spellEnd"/>
      <w:r w:rsidRPr="007049A7">
        <w:rPr>
          <w:rFonts w:eastAsia="Calibri"/>
          <w:sz w:val="28"/>
          <w:szCs w:val="28"/>
        </w:rPr>
        <w:t xml:space="preserve"> М.В. по выращиванию товарной рыбы. В планах хозяйства возобновить производство товарной рыба на заброшенных </w:t>
      </w:r>
      <w:proofErr w:type="spellStart"/>
      <w:r w:rsidRPr="007049A7">
        <w:rPr>
          <w:rFonts w:eastAsia="Calibri"/>
          <w:sz w:val="28"/>
          <w:szCs w:val="28"/>
        </w:rPr>
        <w:t>карповниках</w:t>
      </w:r>
      <w:proofErr w:type="spellEnd"/>
      <w:r w:rsidRPr="007049A7">
        <w:rPr>
          <w:rFonts w:eastAsia="Calibri"/>
          <w:sz w:val="28"/>
          <w:szCs w:val="28"/>
        </w:rPr>
        <w:t xml:space="preserve"> и довести объем производства рыбы до 125 т. в год в 2023 году. Проект получил государственную поддержку в виде предоставления гранта «</w:t>
      </w:r>
      <w:proofErr w:type="spellStart"/>
      <w:r w:rsidRPr="007049A7">
        <w:rPr>
          <w:rFonts w:eastAsia="Calibri"/>
          <w:sz w:val="28"/>
          <w:szCs w:val="28"/>
        </w:rPr>
        <w:t>Агростартап</w:t>
      </w:r>
      <w:proofErr w:type="spellEnd"/>
      <w:r w:rsidRPr="007049A7">
        <w:rPr>
          <w:rFonts w:eastAsia="Calibri"/>
          <w:sz w:val="28"/>
          <w:szCs w:val="28"/>
        </w:rPr>
        <w:t xml:space="preserve">» в размере 4,0 млн. рублей. Проект имеет важное социальное значение, т.к. будет создано 3 рабочих места, будет благоустроена территория д. </w:t>
      </w:r>
      <w:proofErr w:type="spellStart"/>
      <w:r w:rsidRPr="007049A7">
        <w:rPr>
          <w:rFonts w:eastAsia="Calibri"/>
          <w:sz w:val="28"/>
          <w:szCs w:val="28"/>
        </w:rPr>
        <w:t>Кунино</w:t>
      </w:r>
      <w:proofErr w:type="spellEnd"/>
      <w:r w:rsidRPr="007049A7">
        <w:rPr>
          <w:rFonts w:eastAsia="Calibri"/>
          <w:sz w:val="28"/>
          <w:szCs w:val="28"/>
        </w:rPr>
        <w:t>, которая находилась ранее в крайне неудовлетворительном состоянии.</w:t>
      </w:r>
    </w:p>
    <w:p w:rsidR="00806194" w:rsidRPr="007049A7" w:rsidRDefault="00806194" w:rsidP="00806194">
      <w:pPr>
        <w:widowControl w:val="0"/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617"/>
        <w:gridCol w:w="2512"/>
        <w:gridCol w:w="3979"/>
        <w:gridCol w:w="2462"/>
      </w:tblGrid>
      <w:tr w:rsidR="00806194" w:rsidRPr="007049A7" w:rsidTr="00CD2A3A">
        <w:trPr>
          <w:tblHeader/>
        </w:trPr>
        <w:tc>
          <w:tcPr>
            <w:tcW w:w="560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5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 xml:space="preserve">Потенциал </w:t>
            </w:r>
            <w:r w:rsidRPr="007049A7">
              <w:rPr>
                <w:b/>
                <w:sz w:val="28"/>
                <w:szCs w:val="28"/>
              </w:rPr>
              <w:br/>
              <w:t>сельской территории</w:t>
            </w:r>
          </w:p>
        </w:tc>
        <w:tc>
          <w:tcPr>
            <w:tcW w:w="4018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Объекты, характеризующий потенциал</w:t>
            </w:r>
          </w:p>
        </w:tc>
        <w:tc>
          <w:tcPr>
            <w:tcW w:w="2468" w:type="dxa"/>
            <w:vAlign w:val="center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049A7">
              <w:rPr>
                <w:b/>
                <w:sz w:val="28"/>
                <w:szCs w:val="28"/>
              </w:rPr>
              <w:t>Характеристика объектов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Ресурсный потенциал поселения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049A7">
              <w:rPr>
                <w:rFonts w:eastAsia="Calibri"/>
                <w:bCs/>
                <w:sz w:val="28"/>
                <w:szCs w:val="28"/>
              </w:rPr>
              <w:t>земли населенных пунктов –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049A7">
              <w:rPr>
                <w:rFonts w:eastAsia="Calibri"/>
                <w:sz w:val="28"/>
                <w:szCs w:val="28"/>
              </w:rPr>
              <w:t>земли сельскохозяйственного назначения -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049A7">
              <w:rPr>
                <w:rFonts w:eastAsia="Calibri"/>
                <w:bCs/>
                <w:sz w:val="28"/>
                <w:szCs w:val="28"/>
              </w:rPr>
              <w:t>земли лесного фонда –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sz w:val="28"/>
                <w:szCs w:val="28"/>
              </w:rPr>
            </w:pPr>
            <w:r w:rsidRPr="007049A7">
              <w:rPr>
                <w:rFonts w:eastAsia="Calibri"/>
                <w:bCs/>
                <w:sz w:val="28"/>
                <w:szCs w:val="28"/>
              </w:rPr>
              <w:t xml:space="preserve">земли водного фонда 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4494,0 га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22 092,0 га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71 430,34 га,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2 579,82 га.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Промышленный потенциал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ЗАО «Савино»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7049A7">
              <w:rPr>
                <w:sz w:val="28"/>
                <w:szCs w:val="28"/>
                <w:lang w:eastAsia="en-US"/>
              </w:rPr>
              <w:t>ООО «ДК РУС»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Производство молока 2675 т./год</w:t>
            </w:r>
          </w:p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 xml:space="preserve">Выпуск продукции собственного производства 300000 </w:t>
            </w:r>
            <w:proofErr w:type="spellStart"/>
            <w:r w:rsidRPr="007049A7">
              <w:rPr>
                <w:sz w:val="28"/>
                <w:szCs w:val="28"/>
              </w:rPr>
              <w:t>авточехлов</w:t>
            </w:r>
            <w:proofErr w:type="spellEnd"/>
            <w:r w:rsidRPr="007049A7">
              <w:rPr>
                <w:sz w:val="28"/>
                <w:szCs w:val="28"/>
              </w:rPr>
              <w:t xml:space="preserve"> в год</w:t>
            </w:r>
          </w:p>
        </w:tc>
      </w:tr>
      <w:tr w:rsidR="00806194" w:rsidRPr="007049A7" w:rsidTr="00CD2A3A">
        <w:tc>
          <w:tcPr>
            <w:tcW w:w="560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Человеческий потенциал</w:t>
            </w:r>
          </w:p>
        </w:tc>
        <w:tc>
          <w:tcPr>
            <w:tcW w:w="401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468" w:type="dxa"/>
          </w:tcPr>
          <w:p w:rsidR="00806194" w:rsidRPr="007049A7" w:rsidRDefault="00806194" w:rsidP="00CD2A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7049A7">
              <w:rPr>
                <w:sz w:val="28"/>
                <w:szCs w:val="28"/>
              </w:rPr>
              <w:t>4900 чел</w:t>
            </w:r>
          </w:p>
        </w:tc>
      </w:tr>
    </w:tbl>
    <w:p w:rsidR="00806194" w:rsidRDefault="00806194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806194" w:rsidRPr="007049A7" w:rsidRDefault="00806194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7049A7" w:rsidRPr="007049A7" w:rsidRDefault="007049A7" w:rsidP="007049A7">
      <w:pPr>
        <w:ind w:firstLine="567"/>
        <w:jc w:val="both"/>
        <w:rPr>
          <w:sz w:val="28"/>
          <w:szCs w:val="28"/>
          <w:lang w:eastAsia="ar-SA"/>
        </w:rPr>
      </w:pPr>
      <w:r w:rsidRPr="007049A7">
        <w:rPr>
          <w:b/>
          <w:sz w:val="28"/>
          <w:szCs w:val="28"/>
          <w:u w:val="single"/>
        </w:rPr>
        <w:t>Развитие индивидуального жилищного строительства</w:t>
      </w:r>
      <w:r w:rsidRPr="007049A7">
        <w:rPr>
          <w:sz w:val="28"/>
          <w:szCs w:val="28"/>
        </w:rPr>
        <w:t xml:space="preserve"> – является приоритетным направлением для создания благоприятных условий проживания граждан. Порядка 30% жилья от общего объема вводимого </w:t>
      </w:r>
      <w:r w:rsidRPr="007049A7">
        <w:rPr>
          <w:sz w:val="28"/>
          <w:szCs w:val="28"/>
        </w:rPr>
        <w:lastRenderedPageBreak/>
        <w:t xml:space="preserve">жилья в районе построено на территории Савинского сельского поселения, а именно д. Савино, д. </w:t>
      </w:r>
      <w:proofErr w:type="spellStart"/>
      <w:r w:rsidRPr="007049A7">
        <w:rPr>
          <w:sz w:val="28"/>
          <w:szCs w:val="28"/>
        </w:rPr>
        <w:t>Шолохово</w:t>
      </w:r>
      <w:proofErr w:type="spellEnd"/>
      <w:r w:rsidRPr="007049A7">
        <w:rPr>
          <w:sz w:val="28"/>
          <w:szCs w:val="28"/>
        </w:rPr>
        <w:t xml:space="preserve">, д. </w:t>
      </w:r>
      <w:proofErr w:type="spellStart"/>
      <w:r w:rsidRPr="007049A7">
        <w:rPr>
          <w:sz w:val="28"/>
          <w:szCs w:val="28"/>
        </w:rPr>
        <w:t>Губарево</w:t>
      </w:r>
      <w:proofErr w:type="spellEnd"/>
      <w:r w:rsidRPr="007049A7">
        <w:rPr>
          <w:sz w:val="28"/>
          <w:szCs w:val="28"/>
        </w:rPr>
        <w:t xml:space="preserve">, п. </w:t>
      </w:r>
      <w:proofErr w:type="spellStart"/>
      <w:r w:rsidRPr="007049A7">
        <w:rPr>
          <w:sz w:val="28"/>
          <w:szCs w:val="28"/>
        </w:rPr>
        <w:t>Волховец</w:t>
      </w:r>
      <w:proofErr w:type="spellEnd"/>
      <w:r w:rsidRPr="007049A7">
        <w:rPr>
          <w:sz w:val="28"/>
          <w:szCs w:val="28"/>
        </w:rPr>
        <w:t xml:space="preserve">. </w:t>
      </w:r>
      <w:r w:rsidRPr="007049A7">
        <w:rPr>
          <w:sz w:val="28"/>
          <w:szCs w:val="28"/>
          <w:lang w:eastAsia="ar-SA"/>
        </w:rPr>
        <w:t>В целях устойчивого развития территорий и дальнейшего развития малоэтажного строительства необходимо создание, реконструкция или капитальных ремонт объектов социальной и инженерной инфраструктуры, формирование оптимальной уличной дорожной сети, определение участков для прокладки новых инженерных сетей к застраиваемым территориям. Особое внимание уделяется объектам социального направления, а именно школам, детским садам, домам культуры. Увеличение численности населения потребует и создания благоприятных условий для жителей поселения в части получения услуг сферы образования и культуры.</w:t>
      </w:r>
    </w:p>
    <w:p w:rsidR="007049A7" w:rsidRPr="007049A7" w:rsidRDefault="007049A7" w:rsidP="007049A7">
      <w:pPr>
        <w:ind w:firstLine="567"/>
        <w:jc w:val="both"/>
        <w:rPr>
          <w:b/>
          <w:sz w:val="28"/>
          <w:szCs w:val="28"/>
          <w:u w:val="single"/>
          <w:lang w:eastAsia="ar-SA"/>
        </w:rPr>
      </w:pPr>
      <w:r w:rsidRPr="007049A7">
        <w:rPr>
          <w:b/>
          <w:sz w:val="28"/>
          <w:szCs w:val="28"/>
          <w:u w:val="single"/>
          <w:lang w:eastAsia="ar-SA"/>
        </w:rPr>
        <w:t>Благоустройство и инженерная инфраструктура.</w:t>
      </w:r>
    </w:p>
    <w:p w:rsidR="0042531D" w:rsidRDefault="0042531D" w:rsidP="007049A7">
      <w:pPr>
        <w:ind w:firstLine="567"/>
        <w:jc w:val="both"/>
        <w:rPr>
          <w:rFonts w:eastAsia="Calibri"/>
          <w:sz w:val="28"/>
          <w:szCs w:val="28"/>
        </w:rPr>
      </w:pP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На территории д.Савино в 2019 году успешно реализовано </w:t>
      </w:r>
      <w:r w:rsidR="00C125F5">
        <w:rPr>
          <w:rFonts w:eastAsia="Calibri"/>
          <w:sz w:val="28"/>
          <w:szCs w:val="28"/>
        </w:rPr>
        <w:t>три</w:t>
      </w:r>
      <w:r w:rsidRPr="007049A7">
        <w:rPr>
          <w:rFonts w:eastAsia="Calibri"/>
          <w:sz w:val="28"/>
          <w:szCs w:val="28"/>
        </w:rPr>
        <w:t xml:space="preserve"> значимых приоритетных проекта, принятые населением на собраниях граждан и направленные на вовлечение граждан в решение вопросов местного значения.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По итогам конкурсного отбора в рамках приоритетного </w:t>
      </w:r>
      <w:r w:rsidRPr="0042531D">
        <w:rPr>
          <w:rFonts w:eastAsia="Calibri"/>
          <w:b/>
          <w:sz w:val="28"/>
          <w:szCs w:val="28"/>
        </w:rPr>
        <w:t>проекта «Проект поддержки местных инициатив на территории Новгородской области»</w:t>
      </w:r>
      <w:r w:rsidRPr="007049A7">
        <w:rPr>
          <w:rFonts w:eastAsia="Calibri"/>
          <w:sz w:val="28"/>
          <w:szCs w:val="28"/>
        </w:rPr>
        <w:t xml:space="preserve"> в 2019 году одержал победу проект «</w:t>
      </w:r>
      <w:r w:rsidRPr="007049A7">
        <w:rPr>
          <w:rFonts w:eastAsia="Calibri"/>
          <w:color w:val="000000"/>
          <w:sz w:val="28"/>
          <w:szCs w:val="28"/>
        </w:rPr>
        <w:t>Создание и благоустройство территории -сквер «Победы» по адресу д.Савино, ул.Школьная»</w:t>
      </w:r>
      <w:r w:rsidRPr="007049A7">
        <w:rPr>
          <w:rFonts w:eastAsia="Calibri"/>
          <w:sz w:val="28"/>
          <w:szCs w:val="28"/>
        </w:rPr>
        <w:t>, получен сертификат на сумму 700 тыс. рублей из бюджета Новгородской области. Стоимость проекта составила 1841,0 тыс. рублей.</w:t>
      </w:r>
    </w:p>
    <w:p w:rsidR="007049A7" w:rsidRPr="007049A7" w:rsidRDefault="007049A7" w:rsidP="007049A7">
      <w:pPr>
        <w:ind w:firstLine="567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  <w:bdr w:val="none" w:sz="0" w:space="0" w:color="auto" w:frame="1"/>
        </w:rPr>
        <w:t>Для жителей деревни Савино данный проект оказался значимым, так как территория сквера «Победы» находилась в заброшенном состоянии, было недостаточное количество зеленых насаждений, не было скамеек, урн, отсутствовало уличное освещение.</w:t>
      </w:r>
    </w:p>
    <w:p w:rsidR="007049A7" w:rsidRDefault="007049A7" w:rsidP="007049A7">
      <w:pPr>
        <w:ind w:firstLine="567"/>
        <w:jc w:val="both"/>
        <w:textAlignment w:val="baseline"/>
        <w:rPr>
          <w:bCs/>
          <w:sz w:val="28"/>
          <w:szCs w:val="28"/>
        </w:rPr>
      </w:pPr>
      <w:r w:rsidRPr="007049A7">
        <w:rPr>
          <w:bCs/>
          <w:sz w:val="28"/>
          <w:szCs w:val="28"/>
        </w:rPr>
        <w:t xml:space="preserve"> В рамках реализации проекта проведено благоустройство сквера «Победы», организованы места отдыха и прогулок для населения, появилась возможность комфортного подхода к информационному стенду </w:t>
      </w:r>
      <w:r w:rsidRPr="007049A7">
        <w:rPr>
          <w:sz w:val="28"/>
          <w:szCs w:val="28"/>
        </w:rPr>
        <w:t>«</w:t>
      </w:r>
      <w:proofErr w:type="spellStart"/>
      <w:r w:rsidRPr="007049A7">
        <w:rPr>
          <w:sz w:val="28"/>
          <w:szCs w:val="28"/>
        </w:rPr>
        <w:t>Волховский</w:t>
      </w:r>
      <w:proofErr w:type="spellEnd"/>
      <w:r w:rsidRPr="007049A7">
        <w:rPr>
          <w:sz w:val="28"/>
          <w:szCs w:val="28"/>
        </w:rPr>
        <w:t xml:space="preserve"> фронт - бои и герои»</w:t>
      </w:r>
      <w:r w:rsidRPr="007049A7">
        <w:rPr>
          <w:bCs/>
          <w:sz w:val="28"/>
          <w:szCs w:val="28"/>
        </w:rPr>
        <w:t xml:space="preserve">. </w:t>
      </w:r>
    </w:p>
    <w:p w:rsidR="004D6C95" w:rsidRPr="007049A7" w:rsidRDefault="004D6C95" w:rsidP="007049A7">
      <w:pPr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</w:t>
      </w:r>
      <w:r w:rsidR="00C125F5">
        <w:rPr>
          <w:bCs/>
          <w:sz w:val="28"/>
          <w:szCs w:val="28"/>
        </w:rPr>
        <w:t xml:space="preserve">проводится уточнение объемов бюджетных ассигнований, предусмотренных проектом областного бюджета на 2020 год и на плановый период 2021 и 2022 для реализации приоритетного проекта </w:t>
      </w:r>
      <w:r w:rsidR="00C125F5" w:rsidRPr="00C125F5">
        <w:rPr>
          <w:b/>
          <w:bCs/>
          <w:sz w:val="28"/>
          <w:szCs w:val="28"/>
        </w:rPr>
        <w:t>«</w:t>
      </w:r>
      <w:r w:rsidR="00C125F5" w:rsidRPr="00780791">
        <w:rPr>
          <w:bCs/>
          <w:sz w:val="28"/>
          <w:szCs w:val="28"/>
        </w:rPr>
        <w:t>Проект поддержки местных инициатив(ППМИ) на территории Новгородской области».</w:t>
      </w:r>
      <w:r w:rsidR="00C125F5">
        <w:rPr>
          <w:bCs/>
          <w:sz w:val="28"/>
          <w:szCs w:val="28"/>
        </w:rPr>
        <w:t xml:space="preserve"> Начата работа по предварительному этапу ППМИ-2020 (мониторинг инициатив и инициативных проектов) на территории сельского поселения.  </w:t>
      </w:r>
    </w:p>
    <w:p w:rsidR="007049A7" w:rsidRPr="007049A7" w:rsidRDefault="00780791" w:rsidP="0020666B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 2019 году в</w:t>
      </w:r>
      <w:r w:rsidR="00C125F5">
        <w:rPr>
          <w:rFonts w:eastAsia="Calibri"/>
          <w:color w:val="000000"/>
          <w:sz w:val="28"/>
          <w:szCs w:val="28"/>
          <w:shd w:val="clear" w:color="auto" w:fill="FFFFFF"/>
        </w:rPr>
        <w:t xml:space="preserve"> поселении запущен 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региональный </w:t>
      </w:r>
      <w:r w:rsidR="007049A7" w:rsidRPr="0042531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="007049A7" w:rsidRPr="0042531D">
        <w:rPr>
          <w:rFonts w:eastAsia="Calibri"/>
          <w:b/>
          <w:sz w:val="28"/>
          <w:szCs w:val="28"/>
          <w:shd w:val="clear" w:color="auto" w:fill="FFFFFF"/>
        </w:rPr>
        <w:t>«</w:t>
      </w:r>
      <w:hyperlink r:id="rId6" w:history="1">
        <w:r w:rsidR="007049A7" w:rsidRPr="0042531D">
          <w:rPr>
            <w:rFonts w:eastAsia="Calibri"/>
            <w:b/>
            <w:sz w:val="28"/>
            <w:szCs w:val="28"/>
            <w:shd w:val="clear" w:color="auto" w:fill="FFFFFF"/>
          </w:rPr>
          <w:t>Дорога к дому</w:t>
        </w:r>
      </w:hyperlink>
      <w:r w:rsidR="007049A7" w:rsidRPr="0042531D">
        <w:rPr>
          <w:rFonts w:eastAsia="Calibri"/>
          <w:b/>
          <w:sz w:val="28"/>
          <w:szCs w:val="28"/>
          <w:shd w:val="clear" w:color="auto" w:fill="FFFFFF"/>
        </w:rPr>
        <w:t>»,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>предполагающий приведение в нормативное состояние покрытия улиц и дорог между пос</w:t>
      </w:r>
      <w:r w:rsidR="00C125F5">
        <w:rPr>
          <w:rFonts w:eastAsia="Calibri"/>
          <w:color w:val="000000"/>
          <w:sz w:val="28"/>
          <w:szCs w:val="28"/>
          <w:shd w:val="clear" w:color="auto" w:fill="FFFFFF"/>
        </w:rPr>
        <w:t xml:space="preserve">елениями, </w:t>
      </w:r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в рамках которого запланированы </w:t>
      </w:r>
      <w:proofErr w:type="spellStart"/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>некапиталоемкие</w:t>
      </w:r>
      <w:proofErr w:type="spellEnd"/>
      <w:r w:rsidR="007049A7" w:rsidRPr="007049A7">
        <w:rPr>
          <w:rFonts w:eastAsia="Calibri"/>
          <w:color w:val="000000"/>
          <w:sz w:val="28"/>
          <w:szCs w:val="28"/>
          <w:shd w:val="clear" w:color="auto" w:fill="FFFFFF"/>
        </w:rPr>
        <w:t xml:space="preserve"> работы, то есть ремонт уже существующих объектов улично-дорожной сети. </w:t>
      </w:r>
    </w:p>
    <w:p w:rsidR="007049A7" w:rsidRDefault="007049A7" w:rsidP="0020666B">
      <w:pPr>
        <w:jc w:val="both"/>
        <w:rPr>
          <w:color w:val="000000"/>
          <w:sz w:val="28"/>
          <w:szCs w:val="28"/>
        </w:rPr>
      </w:pPr>
      <w:r w:rsidRPr="007049A7">
        <w:rPr>
          <w:color w:val="000000"/>
          <w:sz w:val="28"/>
          <w:szCs w:val="28"/>
        </w:rPr>
        <w:t xml:space="preserve">Большая часть голосов была отдана за включение дороги по улице </w:t>
      </w:r>
      <w:r w:rsidR="00780791">
        <w:rPr>
          <w:color w:val="000000"/>
          <w:sz w:val="28"/>
          <w:szCs w:val="28"/>
        </w:rPr>
        <w:t xml:space="preserve">Центральная в деревне Савино, деревни </w:t>
      </w:r>
      <w:r w:rsidR="00C125F5">
        <w:rPr>
          <w:color w:val="000000"/>
          <w:sz w:val="28"/>
          <w:szCs w:val="28"/>
        </w:rPr>
        <w:t xml:space="preserve">Новоселицы </w:t>
      </w:r>
      <w:r w:rsidR="00780791">
        <w:rPr>
          <w:color w:val="000000"/>
          <w:sz w:val="28"/>
          <w:szCs w:val="28"/>
        </w:rPr>
        <w:t xml:space="preserve">по улице </w:t>
      </w:r>
      <w:r w:rsidR="00C125F5">
        <w:rPr>
          <w:color w:val="000000"/>
          <w:sz w:val="28"/>
          <w:szCs w:val="28"/>
        </w:rPr>
        <w:t xml:space="preserve">Школьная, </w:t>
      </w:r>
      <w:r w:rsidR="00780791">
        <w:rPr>
          <w:color w:val="000000"/>
          <w:sz w:val="26"/>
          <w:szCs w:val="26"/>
        </w:rPr>
        <w:lastRenderedPageBreak/>
        <w:t xml:space="preserve">деревни </w:t>
      </w:r>
      <w:proofErr w:type="spellStart"/>
      <w:r w:rsidR="00C125F5" w:rsidRPr="003359A7">
        <w:rPr>
          <w:color w:val="000000"/>
          <w:sz w:val="26"/>
          <w:szCs w:val="26"/>
        </w:rPr>
        <w:t>Хутынь</w:t>
      </w:r>
      <w:r w:rsidR="00780791">
        <w:rPr>
          <w:color w:val="000000"/>
          <w:sz w:val="26"/>
          <w:szCs w:val="26"/>
        </w:rPr>
        <w:t>по</w:t>
      </w:r>
      <w:proofErr w:type="spellEnd"/>
      <w:r w:rsidR="00780791">
        <w:rPr>
          <w:color w:val="000000"/>
          <w:sz w:val="26"/>
          <w:szCs w:val="26"/>
        </w:rPr>
        <w:t xml:space="preserve"> улице </w:t>
      </w:r>
      <w:proofErr w:type="spellStart"/>
      <w:r w:rsidR="00C125F5" w:rsidRPr="003359A7">
        <w:rPr>
          <w:color w:val="000000"/>
          <w:sz w:val="26"/>
          <w:szCs w:val="26"/>
        </w:rPr>
        <w:t>Волховская</w:t>
      </w:r>
      <w:proofErr w:type="spellEnd"/>
      <w:r w:rsidR="00780791">
        <w:rPr>
          <w:color w:val="000000"/>
          <w:sz w:val="26"/>
          <w:szCs w:val="26"/>
        </w:rPr>
        <w:t xml:space="preserve"> и </w:t>
      </w:r>
      <w:proofErr w:type="spellStart"/>
      <w:r w:rsidR="00C125F5" w:rsidRPr="003359A7">
        <w:rPr>
          <w:color w:val="000000"/>
          <w:sz w:val="26"/>
          <w:szCs w:val="26"/>
        </w:rPr>
        <w:t>Павлова</w:t>
      </w:r>
      <w:r w:rsidR="0020666B">
        <w:rPr>
          <w:color w:val="000000"/>
          <w:sz w:val="26"/>
          <w:szCs w:val="26"/>
        </w:rPr>
        <w:t>.</w:t>
      </w:r>
      <w:r w:rsidR="0020666B">
        <w:rPr>
          <w:color w:val="000000"/>
          <w:sz w:val="28"/>
          <w:szCs w:val="28"/>
        </w:rPr>
        <w:t>Площадь</w:t>
      </w:r>
      <w:proofErr w:type="spellEnd"/>
      <w:r w:rsidR="0020666B">
        <w:rPr>
          <w:color w:val="000000"/>
          <w:sz w:val="28"/>
          <w:szCs w:val="28"/>
        </w:rPr>
        <w:t xml:space="preserve"> ремонта составила- 12604,5</w:t>
      </w:r>
      <w:r w:rsidRPr="007049A7">
        <w:rPr>
          <w:color w:val="000000"/>
          <w:sz w:val="28"/>
          <w:szCs w:val="28"/>
        </w:rPr>
        <w:t xml:space="preserve">кв.м, </w:t>
      </w:r>
      <w:r w:rsidR="0020666B">
        <w:rPr>
          <w:color w:val="000000"/>
          <w:sz w:val="28"/>
          <w:szCs w:val="28"/>
        </w:rPr>
        <w:t>с  асфальтобетонным  покрытием</w:t>
      </w:r>
      <w:r w:rsidR="0020666B" w:rsidRPr="007049A7">
        <w:rPr>
          <w:color w:val="000000"/>
          <w:sz w:val="28"/>
          <w:szCs w:val="28"/>
        </w:rPr>
        <w:t xml:space="preserve"> дороги </w:t>
      </w:r>
      <w:r w:rsidR="0020666B">
        <w:rPr>
          <w:color w:val="000000"/>
          <w:sz w:val="28"/>
          <w:szCs w:val="28"/>
        </w:rPr>
        <w:t xml:space="preserve">5714 кв.м. </w:t>
      </w:r>
      <w:r w:rsidRPr="007049A7">
        <w:rPr>
          <w:color w:val="000000"/>
          <w:sz w:val="28"/>
          <w:szCs w:val="28"/>
        </w:rPr>
        <w:t xml:space="preserve">Стоимость проекта составила </w:t>
      </w:r>
      <w:r w:rsidR="0020666B">
        <w:rPr>
          <w:color w:val="000000"/>
          <w:sz w:val="28"/>
          <w:szCs w:val="28"/>
        </w:rPr>
        <w:t>6257,5</w:t>
      </w:r>
      <w:r w:rsidRPr="007049A7">
        <w:rPr>
          <w:color w:val="000000"/>
          <w:sz w:val="28"/>
          <w:szCs w:val="28"/>
        </w:rPr>
        <w:t xml:space="preserve"> тыс. рублей.</w:t>
      </w:r>
    </w:p>
    <w:p w:rsidR="00780791" w:rsidRPr="0020666B" w:rsidRDefault="00780791" w:rsidP="00780791">
      <w:pPr>
        <w:ind w:right="-284" w:firstLine="567"/>
        <w:jc w:val="both"/>
        <w:rPr>
          <w:rFonts w:eastAsia="Calibri"/>
          <w:sz w:val="28"/>
          <w:szCs w:val="28"/>
        </w:rPr>
      </w:pPr>
      <w:r w:rsidRPr="0020666B">
        <w:rPr>
          <w:rFonts w:eastAsia="Calibri"/>
          <w:sz w:val="28"/>
          <w:szCs w:val="28"/>
        </w:rPr>
        <w:t xml:space="preserve">В 2020 году по </w:t>
      </w:r>
      <w:r w:rsidRPr="0042531D">
        <w:rPr>
          <w:rFonts w:eastAsia="Calibri"/>
          <w:sz w:val="28"/>
          <w:szCs w:val="28"/>
        </w:rPr>
        <w:t>проекту «Дорога к дому»,</w:t>
      </w:r>
      <w:r>
        <w:rPr>
          <w:rFonts w:eastAsia="Calibri"/>
          <w:sz w:val="28"/>
          <w:szCs w:val="28"/>
        </w:rPr>
        <w:t xml:space="preserve"> жителям поселения будут пр</w:t>
      </w:r>
      <w:r w:rsidRPr="0020666B">
        <w:rPr>
          <w:rFonts w:eastAsia="Calibri"/>
          <w:sz w:val="28"/>
          <w:szCs w:val="28"/>
        </w:rPr>
        <w:t xml:space="preserve">едложены на обсуждение дороги в </w:t>
      </w:r>
      <w:proofErr w:type="spellStart"/>
      <w:r w:rsidRPr="0020666B">
        <w:rPr>
          <w:rFonts w:eastAsia="Calibri"/>
          <w:sz w:val="28"/>
          <w:szCs w:val="28"/>
        </w:rPr>
        <w:t>д.Слутка</w:t>
      </w:r>
      <w:proofErr w:type="spellEnd"/>
      <w:r w:rsidRPr="0020666B">
        <w:rPr>
          <w:rFonts w:eastAsia="Calibri"/>
          <w:sz w:val="28"/>
          <w:szCs w:val="28"/>
        </w:rPr>
        <w:t xml:space="preserve">, </w:t>
      </w:r>
      <w:proofErr w:type="spellStart"/>
      <w:r w:rsidRPr="0020666B">
        <w:rPr>
          <w:rFonts w:eastAsia="Calibri"/>
          <w:sz w:val="28"/>
          <w:szCs w:val="28"/>
        </w:rPr>
        <w:t>д.Савиноул.Речная</w:t>
      </w:r>
      <w:proofErr w:type="spellEnd"/>
      <w:r w:rsidRPr="0020666B">
        <w:rPr>
          <w:rFonts w:eastAsia="Calibri"/>
          <w:sz w:val="28"/>
          <w:szCs w:val="28"/>
        </w:rPr>
        <w:t xml:space="preserve">, </w:t>
      </w:r>
      <w:proofErr w:type="spellStart"/>
      <w:r w:rsidRPr="0020666B">
        <w:rPr>
          <w:rFonts w:eastAsia="Calibri"/>
          <w:sz w:val="28"/>
          <w:szCs w:val="28"/>
        </w:rPr>
        <w:t>д.Новониколаеввское</w:t>
      </w:r>
      <w:proofErr w:type="spellEnd"/>
      <w:r>
        <w:rPr>
          <w:rFonts w:eastAsia="Calibri"/>
          <w:sz w:val="28"/>
          <w:szCs w:val="28"/>
        </w:rPr>
        <w:t>.</w:t>
      </w:r>
    </w:p>
    <w:p w:rsidR="00780791" w:rsidRDefault="0042531D" w:rsidP="00780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Продолжается реализация </w:t>
      </w:r>
      <w:r w:rsidRPr="0042531D">
        <w:rPr>
          <w:b/>
          <w:bCs/>
          <w:sz w:val="28"/>
          <w:szCs w:val="28"/>
        </w:rPr>
        <w:t>проекта</w:t>
      </w:r>
      <w:r w:rsidR="00780791" w:rsidRPr="0042531D">
        <w:rPr>
          <w:b/>
          <w:bCs/>
          <w:sz w:val="28"/>
          <w:szCs w:val="28"/>
        </w:rPr>
        <w:t xml:space="preserve"> «Формирование современной городской среды на территории Савинского се</w:t>
      </w:r>
      <w:r w:rsidR="00CD2A3A" w:rsidRPr="0042531D">
        <w:rPr>
          <w:b/>
          <w:bCs/>
          <w:sz w:val="28"/>
          <w:szCs w:val="28"/>
        </w:rPr>
        <w:t>льского поселения</w:t>
      </w:r>
      <w:r>
        <w:rPr>
          <w:bCs/>
          <w:sz w:val="28"/>
          <w:szCs w:val="28"/>
        </w:rPr>
        <w:t>»</w:t>
      </w:r>
      <w:r w:rsidR="00CD2A3A">
        <w:rPr>
          <w:bCs/>
          <w:sz w:val="28"/>
          <w:szCs w:val="28"/>
        </w:rPr>
        <w:t>, мероприятия к</w:t>
      </w:r>
      <w:r w:rsidR="00780791">
        <w:rPr>
          <w:bCs/>
          <w:sz w:val="28"/>
          <w:szCs w:val="28"/>
        </w:rPr>
        <w:t xml:space="preserve">оторого начаты в 2018 году. </w:t>
      </w:r>
    </w:p>
    <w:p w:rsidR="00780791" w:rsidRDefault="00780791" w:rsidP="00780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Программой предусмотрено </w:t>
      </w:r>
      <w:r w:rsidRPr="006D2AD4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4</w:t>
      </w:r>
      <w:r w:rsidRPr="006D2AD4">
        <w:rPr>
          <w:sz w:val="28"/>
          <w:szCs w:val="28"/>
        </w:rPr>
        <w:t xml:space="preserve"> общественных территорий</w:t>
      </w:r>
      <w:r>
        <w:rPr>
          <w:bCs/>
          <w:sz w:val="28"/>
          <w:szCs w:val="28"/>
        </w:rPr>
        <w:t xml:space="preserve"> в населенных пунктах д.Новоселицы и </w:t>
      </w:r>
      <w:proofErr w:type="spellStart"/>
      <w:r>
        <w:rPr>
          <w:bCs/>
          <w:sz w:val="28"/>
          <w:szCs w:val="28"/>
        </w:rPr>
        <w:t>д.Божонка</w:t>
      </w:r>
      <w:proofErr w:type="spellEnd"/>
      <w:r>
        <w:rPr>
          <w:bCs/>
          <w:sz w:val="28"/>
          <w:szCs w:val="28"/>
        </w:rPr>
        <w:t xml:space="preserve">. Выполнение мероприятий рассчитано на этапы: благоустройство парковой зоны в д.Новоселицы – 4 </w:t>
      </w:r>
      <w:proofErr w:type="spellStart"/>
      <w:r>
        <w:rPr>
          <w:bCs/>
          <w:sz w:val="28"/>
          <w:szCs w:val="28"/>
        </w:rPr>
        <w:t>этапа,</w:t>
      </w:r>
      <w:r w:rsidRPr="00F37B72">
        <w:rPr>
          <w:sz w:val="28"/>
          <w:szCs w:val="28"/>
        </w:rPr>
        <w:t>общая</w:t>
      </w:r>
      <w:proofErr w:type="spellEnd"/>
      <w:r w:rsidRPr="00F37B72">
        <w:rPr>
          <w:sz w:val="28"/>
          <w:szCs w:val="28"/>
        </w:rPr>
        <w:t xml:space="preserve"> стоимость работ в</w:t>
      </w:r>
      <w:r>
        <w:rPr>
          <w:sz w:val="28"/>
          <w:szCs w:val="28"/>
        </w:rPr>
        <w:t xml:space="preserve"> соответствии с дизайн-проектом</w:t>
      </w:r>
      <w:r w:rsidRPr="00F37B72">
        <w:rPr>
          <w:sz w:val="28"/>
          <w:szCs w:val="28"/>
        </w:rPr>
        <w:t xml:space="preserve"> 6295616,00 </w:t>
      </w:r>
      <w:r>
        <w:rPr>
          <w:sz w:val="28"/>
          <w:szCs w:val="28"/>
        </w:rPr>
        <w:t xml:space="preserve">(шесть миллионов двести девяносто  пять тысяч шестьсот шестнадцать) </w:t>
      </w:r>
      <w:r w:rsidRPr="00F37B72">
        <w:rPr>
          <w:sz w:val="28"/>
          <w:szCs w:val="28"/>
        </w:rPr>
        <w:t>руб</w:t>
      </w:r>
      <w:r>
        <w:rPr>
          <w:sz w:val="28"/>
          <w:szCs w:val="28"/>
        </w:rPr>
        <w:t>лей, за период 2018-2019 годов выполнены работы на сумму 2983538,98 (два миллиона девятьсот восемьдесят три тысячи пятьсот тридцать восемь) рублей 98 копеек</w:t>
      </w:r>
      <w:r w:rsidRPr="00F37B7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благоустройство общественной территории в </w:t>
      </w:r>
      <w:proofErr w:type="spellStart"/>
      <w:r>
        <w:rPr>
          <w:bCs/>
          <w:sz w:val="28"/>
          <w:szCs w:val="28"/>
        </w:rPr>
        <w:t>д.Божонка</w:t>
      </w:r>
      <w:proofErr w:type="spellEnd"/>
      <w:r>
        <w:rPr>
          <w:bCs/>
          <w:sz w:val="28"/>
          <w:szCs w:val="28"/>
        </w:rPr>
        <w:t xml:space="preserve">  у д.№26, 27 – 3 этапа,</w:t>
      </w:r>
      <w:r w:rsidRPr="007019AB">
        <w:rPr>
          <w:sz w:val="28"/>
          <w:szCs w:val="28"/>
        </w:rPr>
        <w:t>общая стоимость работ в соответствии с дизайн-проектом3086461,00</w:t>
      </w:r>
      <w:r>
        <w:rPr>
          <w:sz w:val="28"/>
          <w:szCs w:val="28"/>
        </w:rPr>
        <w:t xml:space="preserve"> (три миллиона восемьдесят шесть тысяч четыреста шестьдесят один) рубль</w:t>
      </w:r>
      <w:r>
        <w:rPr>
          <w:bCs/>
          <w:sz w:val="28"/>
          <w:szCs w:val="28"/>
        </w:rPr>
        <w:t xml:space="preserve">, за период 2018-2019 годов выполнены работы на сумму 2171055,49 (два миллиона сто семьдесят одна тысяча пятьдесят пять) рублей 49 копеек. В настоящее время задачи определенные программой выполнены менее чем на 50 процентов.   </w:t>
      </w:r>
    </w:p>
    <w:p w:rsidR="00780791" w:rsidRPr="001F4367" w:rsidRDefault="00780791" w:rsidP="00780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 полном объеме</w:t>
      </w:r>
      <w:r w:rsidRPr="001F4367">
        <w:rPr>
          <w:rFonts w:ascii="Times New Roman" w:hAnsi="Times New Roman"/>
          <w:sz w:val="28"/>
          <w:szCs w:val="28"/>
        </w:rPr>
        <w:t xml:space="preserve"> муниципальной программы позволит повысить комфортность проживания населения Савинского сельского поселения, улучшить условия для отдыха и занятий спортом, обеспечить физическую, пространственную и информационную доступность общественных территорий для инвалидов и других маломобильных групп населения.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 xml:space="preserve">В Новгородской области в 2018 году стартовал приоритетный </w:t>
      </w:r>
      <w:r w:rsidRPr="0042531D">
        <w:rPr>
          <w:b/>
          <w:color w:val="3C3C3C"/>
          <w:sz w:val="28"/>
          <w:szCs w:val="28"/>
        </w:rPr>
        <w:t>проект «Народный бюджет»</w:t>
      </w:r>
      <w:r w:rsidRPr="0042531D">
        <w:rPr>
          <w:color w:val="3C3C3C"/>
          <w:sz w:val="28"/>
          <w:szCs w:val="28"/>
        </w:rPr>
        <w:t xml:space="preserve">, задача которого апробировать систему </w:t>
      </w:r>
      <w:proofErr w:type="spellStart"/>
      <w:r w:rsidRPr="0042531D">
        <w:rPr>
          <w:color w:val="3C3C3C"/>
          <w:sz w:val="28"/>
          <w:szCs w:val="28"/>
        </w:rPr>
        <w:t>партиципаторного</w:t>
      </w:r>
      <w:proofErr w:type="spellEnd"/>
      <w:r w:rsidRPr="0042531D">
        <w:rPr>
          <w:color w:val="3C3C3C"/>
          <w:sz w:val="28"/>
          <w:szCs w:val="28"/>
        </w:rPr>
        <w:t xml:space="preserve"> </w:t>
      </w:r>
      <w:proofErr w:type="spellStart"/>
      <w:r w:rsidRPr="0042531D">
        <w:rPr>
          <w:color w:val="3C3C3C"/>
          <w:sz w:val="28"/>
          <w:szCs w:val="28"/>
        </w:rPr>
        <w:t>бюджетирования</w:t>
      </w:r>
      <w:proofErr w:type="spellEnd"/>
      <w:r w:rsidRPr="0042531D">
        <w:rPr>
          <w:color w:val="3C3C3C"/>
          <w:sz w:val="28"/>
          <w:szCs w:val="28"/>
        </w:rPr>
        <w:t xml:space="preserve"> в «</w:t>
      </w:r>
      <w:proofErr w:type="spellStart"/>
      <w:r w:rsidRPr="0042531D">
        <w:rPr>
          <w:color w:val="3C3C3C"/>
          <w:sz w:val="28"/>
          <w:szCs w:val="28"/>
        </w:rPr>
        <w:t>пилотных</w:t>
      </w:r>
      <w:proofErr w:type="spellEnd"/>
      <w:r w:rsidRPr="0042531D">
        <w:rPr>
          <w:color w:val="3C3C3C"/>
          <w:sz w:val="28"/>
          <w:szCs w:val="28"/>
        </w:rPr>
        <w:t>» поселениях.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Этот механизм предусматривает распределение части местного бюджета при помощи бюджетной комиссии, состоящей из жителей муниципалитета.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Проект «Народный бюджет» позволит гражданам проявить активность, обозначить и решить волнующие их проблемы, например по благоустройству территории. Каждая бюджетная комиссия распределит в своем поселении 2 миллиона рублей, из которых 1 миллион рублей будет выделен из областного бюджета. Эта сумма может быть направлена как на одно инициативное предложение, так и на несколько.</w:t>
      </w:r>
    </w:p>
    <w:p w:rsidR="0042531D" w:rsidRPr="0042531D" w:rsidRDefault="0042531D" w:rsidP="00F940B6">
      <w:pPr>
        <w:shd w:val="clear" w:color="auto" w:fill="FFFFFF"/>
        <w:jc w:val="both"/>
        <w:rPr>
          <w:color w:val="3C3C3C"/>
          <w:sz w:val="28"/>
          <w:szCs w:val="28"/>
        </w:rPr>
      </w:pPr>
      <w:r w:rsidRPr="0042531D">
        <w:rPr>
          <w:color w:val="3C3C3C"/>
          <w:sz w:val="28"/>
          <w:szCs w:val="28"/>
        </w:rPr>
        <w:t>Инициативы, выбранные гражданами, будут реализованы в 202</w:t>
      </w:r>
      <w:r w:rsidR="00F940B6">
        <w:rPr>
          <w:color w:val="3C3C3C"/>
          <w:sz w:val="28"/>
          <w:szCs w:val="28"/>
        </w:rPr>
        <w:t>1</w:t>
      </w:r>
      <w:r w:rsidRPr="0042531D">
        <w:rPr>
          <w:color w:val="3C3C3C"/>
          <w:sz w:val="28"/>
          <w:szCs w:val="28"/>
        </w:rPr>
        <w:t xml:space="preserve"> году. Жители-члены бюджетной комиссии смогут контролировать качество работ, выполняемых в рамках проекта, а также в последующем участвовать в содержании и обеспечении сохранности построенных или отремонтированных объектов.</w:t>
      </w:r>
    </w:p>
    <w:p w:rsidR="00780791" w:rsidRPr="007049A7" w:rsidRDefault="00780791" w:rsidP="0020666B">
      <w:pPr>
        <w:jc w:val="both"/>
        <w:rPr>
          <w:color w:val="000000"/>
          <w:sz w:val="28"/>
          <w:szCs w:val="28"/>
        </w:rPr>
      </w:pPr>
    </w:p>
    <w:p w:rsidR="007049A7" w:rsidRPr="007049A7" w:rsidRDefault="007049A7" w:rsidP="00780791">
      <w:pPr>
        <w:ind w:right="-284"/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b/>
          <w:sz w:val="28"/>
          <w:szCs w:val="28"/>
          <w:u w:val="single"/>
        </w:rPr>
        <w:t>Газификация</w:t>
      </w:r>
      <w:r w:rsidRPr="007049A7">
        <w:rPr>
          <w:rFonts w:eastAsia="Calibri"/>
          <w:sz w:val="28"/>
          <w:szCs w:val="28"/>
        </w:rPr>
        <w:t xml:space="preserve">поселения проводится по программе технического присоединения АО «Газпром». В д. Савино протяженность сетей газораспределения составляет </w:t>
      </w:r>
      <w:r w:rsidRPr="007049A7">
        <w:rPr>
          <w:sz w:val="28"/>
          <w:szCs w:val="28"/>
        </w:rPr>
        <w:t xml:space="preserve">10 </w:t>
      </w:r>
      <w:r w:rsidRPr="007049A7">
        <w:rPr>
          <w:rFonts w:eastAsia="Calibri"/>
          <w:sz w:val="28"/>
          <w:szCs w:val="28"/>
        </w:rPr>
        <w:t>км., Многоквартирные дома газифицированы 100%, ведется активное подключение частных домовладений к распределительным сетям газоснабжения.</w:t>
      </w:r>
    </w:p>
    <w:p w:rsidR="007049A7" w:rsidRPr="007049A7" w:rsidRDefault="007049A7" w:rsidP="007049A7">
      <w:pPr>
        <w:jc w:val="both"/>
        <w:rPr>
          <w:rFonts w:eastAsia="Calibri"/>
          <w:sz w:val="28"/>
          <w:szCs w:val="28"/>
        </w:rPr>
      </w:pPr>
      <w:r w:rsidRPr="007049A7">
        <w:rPr>
          <w:rFonts w:eastAsia="Calibri"/>
          <w:sz w:val="28"/>
          <w:szCs w:val="28"/>
        </w:rPr>
        <w:t xml:space="preserve">Строительство, реконструкция и ремонт сетей </w:t>
      </w:r>
      <w:r w:rsidRPr="007049A7">
        <w:rPr>
          <w:rFonts w:eastAsia="Calibri"/>
          <w:b/>
          <w:sz w:val="28"/>
          <w:szCs w:val="28"/>
        </w:rPr>
        <w:t>теплоснабжения, водоснабжения, водоотведения</w:t>
      </w:r>
      <w:r w:rsidRPr="007049A7">
        <w:rPr>
          <w:rFonts w:eastAsia="Calibri"/>
          <w:sz w:val="28"/>
          <w:szCs w:val="28"/>
        </w:rPr>
        <w:t xml:space="preserve"> на территории поселения реализуется рамках государственных программ. </w:t>
      </w:r>
    </w:p>
    <w:p w:rsidR="006A7027" w:rsidRDefault="006A7027" w:rsidP="0078079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</w:rPr>
      </w:pPr>
    </w:p>
    <w:p w:rsidR="007049A7" w:rsidRPr="007049A7" w:rsidRDefault="007049A7" w:rsidP="0078079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</w:rPr>
      </w:pPr>
      <w:r w:rsidRPr="007049A7">
        <w:rPr>
          <w:rFonts w:eastAsia="Calibri"/>
          <w:b/>
          <w:sz w:val="28"/>
          <w:szCs w:val="28"/>
          <w:u w:val="single"/>
        </w:rPr>
        <w:t>Обоснование развития сферы образования икультуры</w:t>
      </w:r>
    </w:p>
    <w:p w:rsidR="006A7027" w:rsidRDefault="006A7027" w:rsidP="006A7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7027" w:rsidRDefault="005F2C27" w:rsidP="006A7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33D45">
        <w:rPr>
          <w:sz w:val="28"/>
          <w:szCs w:val="28"/>
        </w:rPr>
        <w:t xml:space="preserve">В 2020 году </w:t>
      </w:r>
      <w:r w:rsidR="00C33D45" w:rsidRPr="00C33D45">
        <w:rPr>
          <w:sz w:val="28"/>
          <w:szCs w:val="28"/>
        </w:rPr>
        <w:t xml:space="preserve">стартует </w:t>
      </w:r>
      <w:r w:rsidR="00C33D45" w:rsidRPr="0042531D">
        <w:rPr>
          <w:b/>
          <w:sz w:val="28"/>
          <w:szCs w:val="28"/>
        </w:rPr>
        <w:t>проект</w:t>
      </w:r>
      <w:r w:rsidRPr="0042531D">
        <w:rPr>
          <w:b/>
          <w:sz w:val="28"/>
          <w:szCs w:val="28"/>
        </w:rPr>
        <w:t>Комплексное развитие сельской агломерации Савинского сельского поселения</w:t>
      </w:r>
      <w:r w:rsidRPr="005F2C27">
        <w:rPr>
          <w:sz w:val="28"/>
          <w:szCs w:val="28"/>
        </w:rPr>
        <w:t xml:space="preserve"> Новгородского муниципального района (далее сельская агломерация - деревни Савино, </w:t>
      </w:r>
      <w:proofErr w:type="spellStart"/>
      <w:r w:rsidRPr="005F2C27">
        <w:rPr>
          <w:sz w:val="28"/>
          <w:szCs w:val="28"/>
        </w:rPr>
        <w:t>Слутка</w:t>
      </w:r>
      <w:proofErr w:type="spellEnd"/>
      <w:r w:rsidRPr="005F2C27">
        <w:rPr>
          <w:sz w:val="28"/>
          <w:szCs w:val="28"/>
        </w:rPr>
        <w:t xml:space="preserve">, Дубровка, Новая Деревня, </w:t>
      </w:r>
      <w:proofErr w:type="spellStart"/>
      <w:r w:rsidRPr="005F2C27">
        <w:rPr>
          <w:sz w:val="28"/>
          <w:szCs w:val="28"/>
        </w:rPr>
        <w:t>Мшага</w:t>
      </w:r>
      <w:proofErr w:type="spellEnd"/>
      <w:r w:rsidRPr="005F2C27">
        <w:rPr>
          <w:sz w:val="28"/>
          <w:szCs w:val="28"/>
        </w:rPr>
        <w:t xml:space="preserve">, </w:t>
      </w:r>
      <w:proofErr w:type="spellStart"/>
      <w:r w:rsidRPr="005F2C27">
        <w:rPr>
          <w:sz w:val="28"/>
          <w:szCs w:val="28"/>
        </w:rPr>
        <w:t>Хутынь</w:t>
      </w:r>
      <w:proofErr w:type="spellEnd"/>
      <w:r w:rsidRPr="005F2C27">
        <w:rPr>
          <w:sz w:val="28"/>
          <w:szCs w:val="28"/>
        </w:rPr>
        <w:t xml:space="preserve">, п. </w:t>
      </w:r>
      <w:proofErr w:type="spellStart"/>
      <w:r w:rsidRPr="005F2C27">
        <w:rPr>
          <w:sz w:val="28"/>
          <w:szCs w:val="28"/>
        </w:rPr>
        <w:t>Волховец</w:t>
      </w:r>
      <w:proofErr w:type="spellEnd"/>
      <w:r w:rsidRPr="005F2C27">
        <w:rPr>
          <w:sz w:val="28"/>
          <w:szCs w:val="28"/>
        </w:rPr>
        <w:t xml:space="preserve"> ).</w:t>
      </w:r>
    </w:p>
    <w:p w:rsidR="006A7027" w:rsidRPr="0042531D" w:rsidRDefault="00C33D45" w:rsidP="006A7027">
      <w:pPr>
        <w:widowControl w:val="0"/>
        <w:autoSpaceDE w:val="0"/>
        <w:autoSpaceDN w:val="0"/>
        <w:jc w:val="both"/>
        <w:rPr>
          <w:b/>
        </w:rPr>
      </w:pPr>
      <w:r w:rsidRPr="00C33D45">
        <w:rPr>
          <w:sz w:val="28"/>
          <w:szCs w:val="28"/>
        </w:rPr>
        <w:t xml:space="preserve">В рамках реализации данного проекта </w:t>
      </w:r>
      <w:r>
        <w:rPr>
          <w:sz w:val="28"/>
          <w:szCs w:val="28"/>
        </w:rPr>
        <w:t>планируется к</w:t>
      </w:r>
      <w:r w:rsidRPr="00C33D45">
        <w:rPr>
          <w:sz w:val="28"/>
          <w:szCs w:val="28"/>
        </w:rPr>
        <w:t>апитальный ремонт внутренних помещений здания МАУ «Савинский сельский дом культуры»</w:t>
      </w:r>
      <w:r w:rsidR="006A7027">
        <w:rPr>
          <w:sz w:val="28"/>
          <w:szCs w:val="28"/>
        </w:rPr>
        <w:t xml:space="preserve">, и </w:t>
      </w:r>
      <w:r w:rsidR="006A7027">
        <w:rPr>
          <w:sz w:val="28"/>
          <w:szCs w:val="28"/>
          <w:shd w:val="clear" w:color="auto" w:fill="FFFFFF"/>
        </w:rPr>
        <w:t>к</w:t>
      </w:r>
      <w:r w:rsidR="006A7027" w:rsidRPr="006A7027">
        <w:rPr>
          <w:sz w:val="28"/>
          <w:szCs w:val="28"/>
          <w:shd w:val="clear" w:color="auto" w:fill="FFFFFF"/>
        </w:rPr>
        <w:t xml:space="preserve">апитальный ремонт </w:t>
      </w:r>
      <w:r w:rsidR="006A7027">
        <w:rPr>
          <w:sz w:val="28"/>
          <w:szCs w:val="28"/>
          <w:shd w:val="clear" w:color="auto" w:fill="FFFFFF"/>
        </w:rPr>
        <w:t xml:space="preserve">полов и </w:t>
      </w:r>
      <w:r w:rsidR="006A7027" w:rsidRPr="006A7027">
        <w:rPr>
          <w:sz w:val="28"/>
          <w:szCs w:val="28"/>
          <w:shd w:val="clear" w:color="auto" w:fill="FFFFFF"/>
        </w:rPr>
        <w:t xml:space="preserve">замена окон в </w:t>
      </w:r>
      <w:r w:rsidR="006A7027" w:rsidRPr="006A7027">
        <w:rPr>
          <w:sz w:val="28"/>
          <w:szCs w:val="28"/>
        </w:rPr>
        <w:t>МАОУ "Савинская основная общеобразовательная школа" в д. Савино.</w:t>
      </w:r>
      <w:r w:rsidR="006A7027" w:rsidRPr="0042531D">
        <w:rPr>
          <w:b/>
          <w:sz w:val="28"/>
          <w:szCs w:val="28"/>
        </w:rPr>
        <w:t>Общая стоимость проекта комплексного развития сельской агломерации Савинского сельского поселения составляет: 14 698,0 тыс.руб.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В МАОУ «Савинская основная общеобразовательная школа» обучается 169 учащихся из 32 деревень Савинского сельского поселения. Школа имеет пришкольный интернат, где проживают дети из семей  находящихся в трудной жизненной ситуации. Здание  школы и пришкольного интерната построено в 1988 году и имеет  более 80% износа.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В 2016 году  был отремонтирован спортивный зал, частично заменены оконные блоки. В данный момент требуется замена 138 окон и ремонт напольного покрытия как в здании школы, так  и в здании пришкольного интерната.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В школе приоритетом является военно-патриотическое воспитание молодежи.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На базе школы более 20 лет действует поисковый отряд «Скиф» поисковой экспедиции «Долина», в котором  активное участие принимают школьники. Силами поисковиков в образовательном учреждении создан музей поискового отряда, где собраны уникальные экспонаты. Экскурсии проводятся для учащихся и воспитанников всей Новгородской области.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Летом 2019 года на территории школы в рамках гранта построен интерактивный музей «</w:t>
      </w:r>
      <w:proofErr w:type="spellStart"/>
      <w:r w:rsidRPr="00806194">
        <w:rPr>
          <w:rFonts w:eastAsia="Calibri"/>
          <w:sz w:val="28"/>
          <w:szCs w:val="28"/>
        </w:rPr>
        <w:t>Волховский</w:t>
      </w:r>
      <w:proofErr w:type="spellEnd"/>
      <w:r w:rsidRPr="00806194">
        <w:rPr>
          <w:rFonts w:eastAsia="Calibri"/>
          <w:sz w:val="28"/>
          <w:szCs w:val="28"/>
        </w:rPr>
        <w:t xml:space="preserve"> рубеж».  В строительстве принимали активное участие школьники и жители Савинского поселения.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На базе школы также расположен клуб ветеранов «Вдохновение». Деятельность пожилых людей и молодежи приносит  положительные результаты. Традиционными стали совместные праздники, волонтерская деятельность, участие в конкурсах и грантах.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lastRenderedPageBreak/>
        <w:t xml:space="preserve">   В дальнейшем школа планирует стать Центром военно-патриотического воспитания Новгородского района.</w:t>
      </w:r>
    </w:p>
    <w:p w:rsidR="00806194" w:rsidRPr="00806194" w:rsidRDefault="00806194" w:rsidP="008061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Развивается в школе и сельскохозяйственное направление. Уже на протяжении трёх лет в школе функционирует </w:t>
      </w:r>
      <w:proofErr w:type="spellStart"/>
      <w:r w:rsidRPr="00806194">
        <w:rPr>
          <w:rFonts w:eastAsia="Calibri"/>
          <w:sz w:val="28"/>
          <w:szCs w:val="28"/>
        </w:rPr>
        <w:t>агрокласс</w:t>
      </w:r>
      <w:proofErr w:type="spellEnd"/>
      <w:r w:rsidRPr="00806194">
        <w:rPr>
          <w:rFonts w:eastAsia="Calibri"/>
          <w:sz w:val="28"/>
          <w:szCs w:val="28"/>
        </w:rPr>
        <w:t xml:space="preserve">, в котором занимаются учащиеся 8-9 классов. С каждым годом интерес возрастает и растет количество обучающихся в </w:t>
      </w:r>
      <w:proofErr w:type="spellStart"/>
      <w:r w:rsidRPr="00806194">
        <w:rPr>
          <w:rFonts w:eastAsia="Calibri"/>
          <w:sz w:val="28"/>
          <w:szCs w:val="28"/>
        </w:rPr>
        <w:t>агроклассе</w:t>
      </w:r>
      <w:proofErr w:type="spellEnd"/>
      <w:r w:rsidRPr="00806194">
        <w:rPr>
          <w:rFonts w:eastAsia="Calibri"/>
          <w:sz w:val="28"/>
          <w:szCs w:val="28"/>
        </w:rPr>
        <w:t>. Так, в 2018 году – 27 учащихся,  в 2019г. – 30.  В 2018 году трое выпускников продолжили обучение в Новгородском агротехническом техникуме, в 2019 году – двое учащихся продолжат обучение на механика сельхозтехники.</w:t>
      </w:r>
    </w:p>
    <w:p w:rsidR="00806194" w:rsidRPr="00806194" w:rsidRDefault="00806194" w:rsidP="00806194">
      <w:pPr>
        <w:shd w:val="clear" w:color="auto" w:fill="FFFFFF"/>
        <w:ind w:firstLine="567"/>
        <w:jc w:val="both"/>
        <w:textAlignment w:val="baseline"/>
        <w:rPr>
          <w:rFonts w:eastAsia="Calibri"/>
          <w:iCs/>
          <w:color w:val="000000"/>
          <w:sz w:val="28"/>
          <w:szCs w:val="28"/>
          <w:bdr w:val="none" w:sz="0" w:space="0" w:color="auto" w:frame="1"/>
        </w:rPr>
      </w:pPr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В  МАОУ «Савинский  сельский дом культуры» (далее – дом культуры)  должное внимание уделяется  </w:t>
      </w:r>
      <w:r w:rsidRPr="00806194">
        <w:rPr>
          <w:rFonts w:eastAsia="Calibri"/>
          <w:bCs/>
          <w:iCs/>
          <w:color w:val="000000"/>
          <w:sz w:val="28"/>
          <w:szCs w:val="28"/>
        </w:rPr>
        <w:t xml:space="preserve">организации досуга населению. </w:t>
      </w:r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 Досуговая деятельность учреждения культуры весьма широка в связи с потребностями людей в общении. </w:t>
      </w:r>
      <w:r w:rsidRPr="00806194">
        <w:rPr>
          <w:rFonts w:eastAsia="Calibri"/>
          <w:iCs/>
          <w:sz w:val="28"/>
          <w:szCs w:val="28"/>
          <w:bdr w:val="none" w:sz="0" w:space="0" w:color="auto" w:frame="1"/>
        </w:rPr>
        <w:t>При </w:t>
      </w:r>
      <w:hyperlink r:id="rId7" w:tooltip="Планы мероприятий" w:history="1">
        <w:r w:rsidRPr="00806194">
          <w:rPr>
            <w:rFonts w:eastAsia="Calibri"/>
            <w:iCs/>
            <w:sz w:val="28"/>
            <w:szCs w:val="28"/>
          </w:rPr>
          <w:t>планировании мероприятий</w:t>
        </w:r>
      </w:hyperlink>
      <w:r w:rsidRPr="00806194">
        <w:rPr>
          <w:rFonts w:eastAsia="Calibri"/>
          <w:iCs/>
          <w:color w:val="000000"/>
          <w:sz w:val="28"/>
          <w:szCs w:val="28"/>
          <w:bdr w:val="none" w:sz="0" w:space="0" w:color="auto" w:frame="1"/>
        </w:rPr>
        <w:t xml:space="preserve"> ориентируются работники дома культуры на реализацию одной из основных функций учреждения культуры – общения людей. У жителей села на отдых и развлечения остается мало времени, поэтому при реализации досуговой и развлекательной деятельности не остается в стороне и воспитательная, и познавательная функции, которые в первую очередь, направлены на повышение эффективности в работе.</w:t>
      </w:r>
    </w:p>
    <w:p w:rsidR="00806194" w:rsidRPr="00806194" w:rsidRDefault="00CD2A3A" w:rsidP="0080619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доме культуры </w:t>
      </w:r>
      <w:r w:rsidR="00806194" w:rsidRPr="00806194">
        <w:rPr>
          <w:rFonts w:eastAsia="Calibri"/>
          <w:color w:val="000000"/>
          <w:sz w:val="28"/>
          <w:szCs w:val="28"/>
        </w:rPr>
        <w:t>работает 32 клубных формирования, из них два «Народных» и два «Образцовых» коллектива. В клубных формированиях занимается 562 человека, из них от 0 – 6 лет – 12 чел., от 7 до 14 лет 129 чел., от 15 до 17 лет – 174 чел., от 18 до 24 лет – 108 чел., от 25 до 65 лет – 139 чел.,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Коллективы художественной самодеятельности, клубные объединения, у</w:t>
      </w:r>
      <w:r w:rsidR="00CD2A3A">
        <w:rPr>
          <w:rFonts w:eastAsia="Calibri"/>
          <w:sz w:val="28"/>
          <w:szCs w:val="28"/>
        </w:rPr>
        <w:t xml:space="preserve">частвуют в районных, областных и </w:t>
      </w:r>
      <w:r w:rsidRPr="00806194">
        <w:rPr>
          <w:rFonts w:eastAsia="Calibri"/>
          <w:sz w:val="28"/>
          <w:szCs w:val="28"/>
        </w:rPr>
        <w:t>Всероссийских, Международных конкурсах, фестивалях. В 201</w:t>
      </w:r>
      <w:r w:rsidR="00EA2D03">
        <w:rPr>
          <w:rFonts w:eastAsia="Calibri"/>
          <w:sz w:val="28"/>
          <w:szCs w:val="28"/>
        </w:rPr>
        <w:t>9</w:t>
      </w:r>
      <w:r w:rsidRPr="00806194">
        <w:rPr>
          <w:rFonts w:eastAsia="Calibri"/>
          <w:sz w:val="28"/>
          <w:szCs w:val="28"/>
        </w:rPr>
        <w:t xml:space="preserve"> году приняли участие в 40 конкурсах и фестивалях. </w:t>
      </w:r>
    </w:p>
    <w:p w:rsidR="00806194" w:rsidRPr="00806194" w:rsidRDefault="00CD2A3A" w:rsidP="008061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</w:t>
      </w:r>
      <w:r w:rsidR="00806194" w:rsidRPr="00806194">
        <w:rPr>
          <w:rFonts w:eastAsia="Calibri"/>
          <w:color w:val="000000"/>
          <w:sz w:val="28"/>
          <w:szCs w:val="28"/>
        </w:rPr>
        <w:t xml:space="preserve">стенах дома культуры проводятся концерты, смотры, викторины, конкурсы, встречи с интересными людьми, выставки народных умельцев, не только не забывших старинные ремёсла, но и творческие работы. </w:t>
      </w:r>
      <w:r w:rsidR="00806194" w:rsidRPr="00806194">
        <w:rPr>
          <w:rFonts w:eastAsia="Calibri"/>
          <w:bCs/>
          <w:iCs/>
          <w:color w:val="000000"/>
          <w:sz w:val="28"/>
          <w:szCs w:val="28"/>
        </w:rPr>
        <w:t>Методисты дома культуры проводят мероприятия п</w:t>
      </w:r>
      <w:r>
        <w:rPr>
          <w:rFonts w:eastAsia="Calibri"/>
          <w:bCs/>
          <w:iCs/>
          <w:color w:val="000000"/>
          <w:sz w:val="28"/>
          <w:szCs w:val="28"/>
        </w:rPr>
        <w:t>о сохранению народных традиций,</w:t>
      </w:r>
      <w:r w:rsidR="00806194" w:rsidRPr="00806194">
        <w:rPr>
          <w:rFonts w:eastAsia="Calibri"/>
          <w:bCs/>
          <w:iCs/>
          <w:color w:val="000000"/>
          <w:sz w:val="28"/>
          <w:szCs w:val="28"/>
        </w:rPr>
        <w:t xml:space="preserve"> с целью широкой пропаганды, сохранения и развития семейных народных традиций, вовлечение детей и молодёжи в сферу традиционной культуры, народного творчества, опираются на все полезное, что имеется в активе возрождаемых народных традиций.  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В рамках целевых программ в Доме культуры проводятся мероприятия для  социальной поддержки малообеспеченных слоев населения и для инвалидов,  по патриотическому  воспитанию, тематические программы с видео презентациям и с привлечением  самих ребят для поиска материалов для оформления выставок.</w:t>
      </w:r>
    </w:p>
    <w:p w:rsidR="00806194" w:rsidRPr="00806194" w:rsidRDefault="00806194" w:rsidP="00806194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В Савинском доме культуре проводятся  районные и областные мероприятия, такие как: закрытие и открытие районного благотворительного марафона  «Рождественский подарок», районный конкурс «Миссис Новгородский район»,  районный конкурс «Театральная осень»,  </w:t>
      </w:r>
      <w:r w:rsidRPr="00806194">
        <w:rPr>
          <w:rFonts w:eastAsia="Calibri"/>
          <w:sz w:val="28"/>
          <w:szCs w:val="28"/>
        </w:rPr>
        <w:lastRenderedPageBreak/>
        <w:t xml:space="preserve">межрайонный фестиваль – конкурс костюмов  «Серебряная нить»,  межрайонный конкурс литературно – музыкальных композиций «Народной волей Русь сильна», </w:t>
      </w:r>
      <w:r w:rsidRPr="00806194">
        <w:rPr>
          <w:rFonts w:eastAsia="Calibri"/>
          <w:kern w:val="2"/>
          <w:sz w:val="28"/>
          <w:szCs w:val="28"/>
        </w:rPr>
        <w:t xml:space="preserve">областное мероприятие профессионального мастерства среди доярок,  областной праздник, посвященный Дню семьи. 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Коллективы х</w:t>
      </w:r>
      <w:r w:rsidR="00CD2A3A">
        <w:rPr>
          <w:rFonts w:eastAsia="Calibri"/>
          <w:sz w:val="28"/>
          <w:szCs w:val="28"/>
        </w:rPr>
        <w:t xml:space="preserve">удожественной самодеятельности </w:t>
      </w:r>
      <w:r w:rsidRPr="00806194">
        <w:rPr>
          <w:rFonts w:eastAsia="Calibri"/>
          <w:sz w:val="28"/>
          <w:szCs w:val="28"/>
        </w:rPr>
        <w:t>обслуживают концертной деятельно</w:t>
      </w:r>
      <w:r w:rsidR="00CD2A3A">
        <w:rPr>
          <w:rFonts w:eastAsia="Calibri"/>
          <w:sz w:val="28"/>
          <w:szCs w:val="28"/>
        </w:rPr>
        <w:t xml:space="preserve">стью не только жителей деревни Савино, а </w:t>
      </w:r>
      <w:r w:rsidRPr="00806194">
        <w:rPr>
          <w:rFonts w:eastAsia="Calibri"/>
          <w:sz w:val="28"/>
          <w:szCs w:val="28"/>
        </w:rPr>
        <w:t xml:space="preserve">также жителей деревень Савинского сельского поселения, таких как: д. </w:t>
      </w:r>
      <w:proofErr w:type="spellStart"/>
      <w:r w:rsidRPr="00806194">
        <w:rPr>
          <w:rFonts w:eastAsia="Calibri"/>
          <w:sz w:val="28"/>
          <w:szCs w:val="28"/>
        </w:rPr>
        <w:t>Слутка</w:t>
      </w:r>
      <w:proofErr w:type="spellEnd"/>
      <w:r w:rsidRPr="00806194">
        <w:rPr>
          <w:rFonts w:eastAsia="Calibri"/>
          <w:sz w:val="28"/>
          <w:szCs w:val="28"/>
        </w:rPr>
        <w:t xml:space="preserve">, д. Дубровка, д. </w:t>
      </w:r>
      <w:proofErr w:type="spellStart"/>
      <w:r w:rsidRPr="00806194">
        <w:rPr>
          <w:rFonts w:eastAsia="Calibri"/>
          <w:sz w:val="28"/>
          <w:szCs w:val="28"/>
        </w:rPr>
        <w:t>Шолохово</w:t>
      </w:r>
      <w:proofErr w:type="spellEnd"/>
      <w:r w:rsidRPr="00806194">
        <w:rPr>
          <w:rFonts w:eastAsia="Calibri"/>
          <w:sz w:val="28"/>
          <w:szCs w:val="28"/>
        </w:rPr>
        <w:t xml:space="preserve">, д. Волотово, п. </w:t>
      </w:r>
      <w:proofErr w:type="spellStart"/>
      <w:r w:rsidRPr="00806194">
        <w:rPr>
          <w:rFonts w:eastAsia="Calibri"/>
          <w:sz w:val="28"/>
          <w:szCs w:val="28"/>
        </w:rPr>
        <w:t>Волховец</w:t>
      </w:r>
      <w:proofErr w:type="spellEnd"/>
      <w:r w:rsidRPr="00806194">
        <w:rPr>
          <w:rFonts w:eastAsia="Calibri"/>
          <w:sz w:val="28"/>
          <w:szCs w:val="28"/>
        </w:rPr>
        <w:t xml:space="preserve">,  </w:t>
      </w:r>
      <w:proofErr w:type="spellStart"/>
      <w:r w:rsidRPr="00806194">
        <w:rPr>
          <w:rFonts w:eastAsia="Calibri"/>
          <w:sz w:val="28"/>
          <w:szCs w:val="28"/>
        </w:rPr>
        <w:t>д.Змейское</w:t>
      </w:r>
      <w:proofErr w:type="spellEnd"/>
      <w:r w:rsidRPr="00806194">
        <w:rPr>
          <w:rFonts w:eastAsia="Calibri"/>
          <w:sz w:val="28"/>
          <w:szCs w:val="28"/>
        </w:rPr>
        <w:t xml:space="preserve">, д. </w:t>
      </w:r>
      <w:proofErr w:type="spellStart"/>
      <w:r w:rsidRPr="00806194">
        <w:rPr>
          <w:rFonts w:eastAsia="Calibri"/>
          <w:sz w:val="28"/>
          <w:szCs w:val="28"/>
        </w:rPr>
        <w:t>Мшага</w:t>
      </w:r>
      <w:proofErr w:type="spellEnd"/>
      <w:r w:rsidRPr="00806194">
        <w:rPr>
          <w:rFonts w:eastAsia="Calibri"/>
          <w:sz w:val="28"/>
          <w:szCs w:val="28"/>
        </w:rPr>
        <w:t xml:space="preserve">., д. Волынь, д. </w:t>
      </w:r>
      <w:proofErr w:type="spellStart"/>
      <w:r w:rsidRPr="00806194">
        <w:rPr>
          <w:rFonts w:eastAsia="Calibri"/>
          <w:sz w:val="28"/>
          <w:szCs w:val="28"/>
        </w:rPr>
        <w:t>Божонка</w:t>
      </w:r>
      <w:proofErr w:type="spellEnd"/>
      <w:r w:rsidRPr="00806194">
        <w:rPr>
          <w:rFonts w:eastAsia="Calibri"/>
          <w:sz w:val="28"/>
          <w:szCs w:val="28"/>
        </w:rPr>
        <w:t xml:space="preserve"> и д. Новоселицы  (</w:t>
      </w:r>
      <w:r w:rsidRPr="00806194">
        <w:rPr>
          <w:rFonts w:eastAsia="Calibri"/>
          <w:color w:val="000000" w:themeColor="text1"/>
          <w:sz w:val="28"/>
          <w:szCs w:val="28"/>
        </w:rPr>
        <w:t>5140 человек</w:t>
      </w:r>
      <w:r w:rsidRPr="00806194">
        <w:rPr>
          <w:rFonts w:eastAsia="Calibri"/>
          <w:sz w:val="28"/>
          <w:szCs w:val="28"/>
        </w:rPr>
        <w:t>)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iCs/>
          <w:sz w:val="28"/>
          <w:szCs w:val="28"/>
        </w:rPr>
        <w:t>Кинообслуживание населения в доме культуры находится  на высоком уровне.</w:t>
      </w:r>
    </w:p>
    <w:p w:rsidR="00806194" w:rsidRPr="00806194" w:rsidRDefault="00806194" w:rsidP="0080619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Работают два кинок</w:t>
      </w:r>
      <w:r w:rsidR="00CD2A3A">
        <w:rPr>
          <w:rFonts w:eastAsia="Calibri"/>
          <w:sz w:val="28"/>
          <w:szCs w:val="28"/>
        </w:rPr>
        <w:t>луба («Подросток» и «</w:t>
      </w:r>
      <w:proofErr w:type="spellStart"/>
      <w:r w:rsidR="00CD2A3A">
        <w:rPr>
          <w:rFonts w:eastAsia="Calibri"/>
          <w:sz w:val="28"/>
          <w:szCs w:val="28"/>
        </w:rPr>
        <w:t>Лунтик</w:t>
      </w:r>
      <w:proofErr w:type="spellEnd"/>
      <w:r w:rsidR="00CD2A3A">
        <w:rPr>
          <w:rFonts w:eastAsia="Calibri"/>
          <w:sz w:val="28"/>
          <w:szCs w:val="28"/>
        </w:rPr>
        <w:t xml:space="preserve">»). Проводятся </w:t>
      </w:r>
      <w:r w:rsidRPr="00806194">
        <w:rPr>
          <w:rFonts w:eastAsia="Calibri"/>
          <w:sz w:val="28"/>
          <w:szCs w:val="28"/>
        </w:rPr>
        <w:t>кинолектории, по разным направлениям, для всех категорий населения.</w:t>
      </w:r>
    </w:p>
    <w:p w:rsidR="00806194" w:rsidRPr="00806194" w:rsidRDefault="00806194" w:rsidP="0080619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Проводятся </w:t>
      </w:r>
      <w:proofErr w:type="spellStart"/>
      <w:r w:rsidRPr="00806194">
        <w:rPr>
          <w:rFonts w:eastAsia="Calibri"/>
          <w:sz w:val="28"/>
          <w:szCs w:val="28"/>
        </w:rPr>
        <w:t>кинопоказы</w:t>
      </w:r>
      <w:proofErr w:type="spellEnd"/>
      <w:r w:rsidRPr="00806194">
        <w:rPr>
          <w:rFonts w:eastAsia="Calibri"/>
          <w:sz w:val="28"/>
          <w:szCs w:val="28"/>
        </w:rPr>
        <w:t xml:space="preserve"> с </w:t>
      </w:r>
      <w:proofErr w:type="spellStart"/>
      <w:r w:rsidRPr="00806194">
        <w:rPr>
          <w:rFonts w:eastAsia="Calibri"/>
          <w:sz w:val="28"/>
          <w:szCs w:val="28"/>
        </w:rPr>
        <w:t>предсеансовыми</w:t>
      </w:r>
      <w:proofErr w:type="spellEnd"/>
      <w:r w:rsidR="00CD2A3A">
        <w:rPr>
          <w:rFonts w:eastAsia="Calibri"/>
          <w:sz w:val="28"/>
          <w:szCs w:val="28"/>
        </w:rPr>
        <w:t xml:space="preserve"> мероприятиями по профилактике </w:t>
      </w:r>
      <w:r w:rsidRPr="00806194">
        <w:rPr>
          <w:rFonts w:eastAsia="Calibri"/>
          <w:sz w:val="28"/>
          <w:szCs w:val="28"/>
        </w:rPr>
        <w:t xml:space="preserve">наркомании, алкоголя, </w:t>
      </w:r>
      <w:proofErr w:type="spellStart"/>
      <w:r w:rsidRPr="00806194">
        <w:rPr>
          <w:rFonts w:eastAsia="Calibri"/>
          <w:sz w:val="28"/>
          <w:szCs w:val="28"/>
        </w:rPr>
        <w:t>табакокурения</w:t>
      </w:r>
      <w:proofErr w:type="spellEnd"/>
      <w:r w:rsidRPr="00806194">
        <w:rPr>
          <w:rFonts w:eastAsia="Calibri"/>
          <w:sz w:val="28"/>
          <w:szCs w:val="28"/>
        </w:rPr>
        <w:t>, по безопасности жизнедеятельности детей с привлечением узких специалистов (</w:t>
      </w:r>
      <w:proofErr w:type="spellStart"/>
      <w:r w:rsidRPr="00806194">
        <w:rPr>
          <w:rFonts w:eastAsia="Calibri"/>
          <w:sz w:val="28"/>
          <w:szCs w:val="28"/>
        </w:rPr>
        <w:t>мед.работники</w:t>
      </w:r>
      <w:proofErr w:type="spellEnd"/>
      <w:r w:rsidRPr="00806194">
        <w:rPr>
          <w:rFonts w:eastAsia="Calibri"/>
          <w:sz w:val="28"/>
          <w:szCs w:val="28"/>
        </w:rPr>
        <w:t xml:space="preserve">, участковый инспектор полиции </w:t>
      </w:r>
      <w:proofErr w:type="spellStart"/>
      <w:r w:rsidRPr="00806194">
        <w:rPr>
          <w:rFonts w:eastAsia="Calibri"/>
          <w:sz w:val="28"/>
          <w:szCs w:val="28"/>
        </w:rPr>
        <w:t>т.д</w:t>
      </w:r>
      <w:proofErr w:type="spellEnd"/>
      <w:r w:rsidRPr="00806194">
        <w:rPr>
          <w:rFonts w:eastAsia="Calibri"/>
          <w:sz w:val="28"/>
          <w:szCs w:val="28"/>
        </w:rPr>
        <w:t>).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В 2</w:t>
      </w:r>
      <w:r w:rsidR="00EA2D03">
        <w:rPr>
          <w:rFonts w:eastAsia="Calibri"/>
          <w:sz w:val="28"/>
          <w:szCs w:val="28"/>
        </w:rPr>
        <w:t>019</w:t>
      </w:r>
      <w:r w:rsidR="00CD2A3A">
        <w:rPr>
          <w:rFonts w:eastAsia="Calibri"/>
          <w:sz w:val="28"/>
          <w:szCs w:val="28"/>
        </w:rPr>
        <w:t xml:space="preserve"> году в МАУ «Савинский СДК» </w:t>
      </w:r>
      <w:r w:rsidRPr="00806194">
        <w:rPr>
          <w:rFonts w:eastAsia="Calibri"/>
          <w:sz w:val="28"/>
          <w:szCs w:val="28"/>
        </w:rPr>
        <w:t>проведено культурно – массовых мероприятий</w:t>
      </w:r>
      <w:r w:rsidR="00CD2A3A">
        <w:rPr>
          <w:rFonts w:eastAsia="Calibri"/>
          <w:sz w:val="28"/>
          <w:szCs w:val="28"/>
        </w:rPr>
        <w:t xml:space="preserve"> и киносеанса – 858, обслужено </w:t>
      </w:r>
      <w:r w:rsidRPr="00806194">
        <w:rPr>
          <w:rFonts w:eastAsia="Calibri"/>
          <w:sz w:val="28"/>
          <w:szCs w:val="28"/>
        </w:rPr>
        <w:t>-  37590 человек.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За 1 полугодие 2</w:t>
      </w:r>
      <w:r w:rsidR="00CD2A3A">
        <w:rPr>
          <w:rFonts w:eastAsia="Calibri"/>
          <w:sz w:val="28"/>
          <w:szCs w:val="28"/>
        </w:rPr>
        <w:t xml:space="preserve">019 года в МАУ «Савинский СДК» </w:t>
      </w:r>
      <w:r w:rsidRPr="00806194">
        <w:rPr>
          <w:rFonts w:eastAsia="Calibri"/>
          <w:sz w:val="28"/>
          <w:szCs w:val="28"/>
        </w:rPr>
        <w:t>проведено культурно – массовых мероприятий и киносеанса  - 621, обслужено -  31344 человека.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Капитальный ремонт дома культуры позволит расширить сферу своей деятельности. А именно: увеличить до 40 клубных формирований, в том числе по направлениям с</w:t>
      </w:r>
      <w:r w:rsidR="00CD2A3A">
        <w:rPr>
          <w:rFonts w:eastAsia="Calibri"/>
          <w:sz w:val="28"/>
          <w:szCs w:val="28"/>
        </w:rPr>
        <w:t xml:space="preserve">ельского хозяйства: цветоводов, </w:t>
      </w:r>
      <w:r w:rsidRPr="00806194">
        <w:rPr>
          <w:rFonts w:eastAsia="Calibri"/>
          <w:sz w:val="28"/>
          <w:szCs w:val="28"/>
        </w:rPr>
        <w:t>пчеловодов,  животноводов и т.д.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 xml:space="preserve">   В связи с тем, что занятия в </w:t>
      </w:r>
      <w:proofErr w:type="spellStart"/>
      <w:r w:rsidRPr="00806194">
        <w:rPr>
          <w:rFonts w:eastAsia="Calibri"/>
          <w:sz w:val="28"/>
          <w:szCs w:val="28"/>
        </w:rPr>
        <w:t>агроклассе</w:t>
      </w:r>
      <w:proofErr w:type="spellEnd"/>
      <w:r w:rsidRPr="00806194">
        <w:rPr>
          <w:rFonts w:eastAsia="Calibri"/>
          <w:sz w:val="28"/>
          <w:szCs w:val="28"/>
        </w:rPr>
        <w:t xml:space="preserve"> набирают популярность среди учеников школы, появится возможность в Доме культуры проводить семинары, мастер – классы, слеты, конференции доярок, животноводов, пчеловодов, устраивать сельскохозяйственные ярмарки, выставки, конкурсы, куда будут съезжаться жители не только деревень Савинского сельского поселения, но и других районов Новгоро</w:t>
      </w:r>
      <w:r w:rsidR="00CD2A3A">
        <w:rPr>
          <w:rFonts w:eastAsia="Calibri"/>
          <w:sz w:val="28"/>
          <w:szCs w:val="28"/>
        </w:rPr>
        <w:t xml:space="preserve">дской области.  В связи с этим </w:t>
      </w:r>
      <w:r w:rsidRPr="00806194">
        <w:rPr>
          <w:rFonts w:eastAsia="Calibri"/>
          <w:sz w:val="28"/>
          <w:szCs w:val="28"/>
        </w:rPr>
        <w:t>будут увеличены клубные формирования, которые позволят охватить большую часть населения района.</w:t>
      </w:r>
    </w:p>
    <w:p w:rsidR="00806194" w:rsidRPr="00806194" w:rsidRDefault="00806194" w:rsidP="00806194">
      <w:pPr>
        <w:ind w:firstLine="567"/>
        <w:jc w:val="both"/>
        <w:rPr>
          <w:rFonts w:eastAsia="Calibri"/>
          <w:sz w:val="28"/>
          <w:szCs w:val="28"/>
        </w:rPr>
      </w:pPr>
      <w:r w:rsidRPr="00806194">
        <w:rPr>
          <w:rFonts w:eastAsia="Calibri"/>
          <w:sz w:val="28"/>
          <w:szCs w:val="28"/>
        </w:rPr>
        <w:t>Учреждение культуры находится в сельской местности. Основная задача не только организовать досуг жителей деревни, но и оказывать консультативную помощь и организовывать встречи по интересующим вопросам.</w:t>
      </w:r>
    </w:p>
    <w:p w:rsidR="00806194" w:rsidRPr="00806194" w:rsidRDefault="00806194" w:rsidP="00806194">
      <w:pPr>
        <w:ind w:firstLine="567"/>
        <w:jc w:val="both"/>
        <w:rPr>
          <w:rFonts w:eastAsia="Calibri"/>
          <w:b/>
          <w:sz w:val="28"/>
          <w:szCs w:val="28"/>
        </w:rPr>
      </w:pPr>
      <w:r w:rsidRPr="00806194">
        <w:rPr>
          <w:rFonts w:eastAsia="Calibri"/>
          <w:sz w:val="28"/>
          <w:szCs w:val="28"/>
        </w:rPr>
        <w:t>Чтобы максимально выполнить поставленные цели требуется проведения капитального ремонта внутренних помещений, конструктивных элементов здания, фасада, инженерных коммуникаций. Дому культуры 50 лет и за весь период ни разу не проводился капитальный ремонт.</w:t>
      </w:r>
    </w:p>
    <w:p w:rsidR="00897382" w:rsidRDefault="00897382" w:rsidP="00234D9D">
      <w:pPr>
        <w:jc w:val="center"/>
        <w:rPr>
          <w:b/>
          <w:sz w:val="28"/>
          <w:szCs w:val="28"/>
        </w:rPr>
      </w:pPr>
    </w:p>
    <w:p w:rsidR="00234D9D" w:rsidRPr="00234D9D" w:rsidRDefault="00CD2A3A" w:rsidP="0023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34D9D" w:rsidRPr="00234D9D">
        <w:rPr>
          <w:b/>
          <w:sz w:val="28"/>
          <w:szCs w:val="28"/>
        </w:rPr>
        <w:t>оходы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</w:p>
    <w:p w:rsidR="00234D9D" w:rsidRPr="00234D9D" w:rsidRDefault="00CD2A3A" w:rsidP="00234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поселения на 2020</w:t>
      </w:r>
      <w:r w:rsidR="00234D9D" w:rsidRPr="00234D9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период 2021 </w:t>
      </w:r>
      <w:r w:rsidR="00234D9D" w:rsidRPr="00234D9D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="00234D9D" w:rsidRPr="00234D9D">
        <w:rPr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налог на доход физических лиц – по нормативу 2 %;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акцизы – по нормативу 0,0773%;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земельный налог – по нормативу 100 %;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налог на имущество физических лиц – по нормативу 100 %;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госпошлина – по нормативу 100 %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- прочие доходы от компенсации затрат поселения – по нормативу 100%. В бюджета поселения кроме собственных доходов предусмотрены безвозмездные поступления, а именно: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bCs/>
          <w:color w:val="000000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234D9D">
        <w:rPr>
          <w:sz w:val="28"/>
          <w:szCs w:val="28"/>
        </w:rPr>
        <w:t>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Субсидии бюджетам поселений на формирование муниципальных дорожных фондов;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 xml:space="preserve">Субсидии бюджетам сельских поселений Новгородской области на </w:t>
      </w:r>
      <w:proofErr w:type="spellStart"/>
      <w:r w:rsidRPr="00234D9D">
        <w:rPr>
          <w:sz w:val="28"/>
          <w:szCs w:val="28"/>
        </w:rPr>
        <w:t>грантовую</w:t>
      </w:r>
      <w:proofErr w:type="spellEnd"/>
      <w:r w:rsidRPr="00234D9D">
        <w:rPr>
          <w:sz w:val="28"/>
          <w:szCs w:val="28"/>
        </w:rPr>
        <w:t xml:space="preserve"> поддержку местных инициатив граждан, проживающих в сельской местности;</w:t>
      </w: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Дотации на выравнивание уровня бюджетной обеспеченности поселений.</w:t>
      </w:r>
    </w:p>
    <w:p w:rsidR="00234D9D" w:rsidRPr="00CD2A3A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Исходя из прогнозных условий социально-экономического развития поселения основные параметры бюджета поселени</w:t>
      </w:r>
      <w:r w:rsidR="00CD2A3A">
        <w:rPr>
          <w:sz w:val="28"/>
          <w:szCs w:val="28"/>
        </w:rPr>
        <w:t xml:space="preserve">я определились по доходам </w:t>
      </w:r>
      <w:r w:rsidR="00CD2A3A" w:rsidRPr="00CD2A3A">
        <w:rPr>
          <w:sz w:val="28"/>
          <w:szCs w:val="28"/>
        </w:rPr>
        <w:t>в 2020</w:t>
      </w:r>
      <w:r w:rsidRPr="00CD2A3A">
        <w:rPr>
          <w:sz w:val="28"/>
          <w:szCs w:val="28"/>
        </w:rPr>
        <w:t xml:space="preserve"> году в сумме – </w:t>
      </w:r>
      <w:r w:rsidR="00897382">
        <w:rPr>
          <w:sz w:val="28"/>
          <w:szCs w:val="28"/>
        </w:rPr>
        <w:t xml:space="preserve">45684,5 </w:t>
      </w:r>
      <w:r w:rsidRPr="00CD2A3A">
        <w:rPr>
          <w:sz w:val="28"/>
          <w:szCs w:val="28"/>
        </w:rPr>
        <w:t>тыс. р</w:t>
      </w:r>
      <w:r w:rsidR="00CD2A3A" w:rsidRPr="00CD2A3A">
        <w:rPr>
          <w:sz w:val="28"/>
          <w:szCs w:val="28"/>
        </w:rPr>
        <w:t>уб., на 2021</w:t>
      </w:r>
      <w:r w:rsidRPr="00CD2A3A">
        <w:rPr>
          <w:sz w:val="28"/>
          <w:szCs w:val="28"/>
        </w:rPr>
        <w:t xml:space="preserve"> год в сумме </w:t>
      </w:r>
      <w:r w:rsidR="00897382">
        <w:rPr>
          <w:sz w:val="28"/>
          <w:szCs w:val="28"/>
        </w:rPr>
        <w:t xml:space="preserve">48501,70 </w:t>
      </w:r>
      <w:r w:rsidRPr="00CD2A3A">
        <w:rPr>
          <w:sz w:val="28"/>
          <w:szCs w:val="28"/>
        </w:rPr>
        <w:t>тыс. рублей и на 202</w:t>
      </w:r>
      <w:r w:rsidR="00CD2A3A" w:rsidRPr="00CD2A3A">
        <w:rPr>
          <w:sz w:val="28"/>
          <w:szCs w:val="28"/>
        </w:rPr>
        <w:t>2</w:t>
      </w:r>
      <w:r w:rsidRPr="00CD2A3A">
        <w:rPr>
          <w:sz w:val="28"/>
          <w:szCs w:val="28"/>
        </w:rPr>
        <w:t xml:space="preserve"> год в сумме </w:t>
      </w:r>
      <w:r w:rsidR="00862AE8" w:rsidRPr="00CD2A3A">
        <w:rPr>
          <w:sz w:val="28"/>
          <w:szCs w:val="28"/>
        </w:rPr>
        <w:t>48</w:t>
      </w:r>
      <w:r w:rsidR="00897382">
        <w:rPr>
          <w:sz w:val="28"/>
          <w:szCs w:val="28"/>
        </w:rPr>
        <w:t xml:space="preserve">501,70 </w:t>
      </w:r>
      <w:r w:rsidRPr="00CD2A3A">
        <w:rPr>
          <w:sz w:val="28"/>
          <w:szCs w:val="28"/>
        </w:rPr>
        <w:t>тыс. рублей, а именно:</w:t>
      </w:r>
    </w:p>
    <w:p w:rsidR="00897382" w:rsidRDefault="00234D9D" w:rsidP="00234D9D">
      <w:pPr>
        <w:jc w:val="center"/>
        <w:rPr>
          <w:b/>
          <w:sz w:val="28"/>
          <w:szCs w:val="28"/>
        </w:rPr>
      </w:pPr>
      <w:r w:rsidRPr="00234D9D">
        <w:rPr>
          <w:b/>
          <w:sz w:val="28"/>
          <w:szCs w:val="28"/>
        </w:rPr>
        <w:t>Расч</w:t>
      </w:r>
      <w:r w:rsidR="00CD2A3A">
        <w:rPr>
          <w:b/>
          <w:sz w:val="28"/>
          <w:szCs w:val="28"/>
        </w:rPr>
        <w:t>етные показатели бюджета на 2020</w:t>
      </w:r>
      <w:r w:rsidRPr="00234D9D">
        <w:rPr>
          <w:b/>
          <w:sz w:val="28"/>
          <w:szCs w:val="28"/>
        </w:rPr>
        <w:t xml:space="preserve"> год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  <w:r w:rsidRPr="00234D9D">
        <w:rPr>
          <w:b/>
          <w:sz w:val="28"/>
          <w:szCs w:val="28"/>
        </w:rPr>
        <w:t>и на плановый период 202</w:t>
      </w:r>
      <w:r w:rsidR="00CD2A3A">
        <w:rPr>
          <w:b/>
          <w:sz w:val="28"/>
          <w:szCs w:val="28"/>
        </w:rPr>
        <w:t>1</w:t>
      </w:r>
      <w:r w:rsidRPr="00234D9D">
        <w:rPr>
          <w:b/>
          <w:sz w:val="28"/>
          <w:szCs w:val="28"/>
        </w:rPr>
        <w:t xml:space="preserve"> и 202</w:t>
      </w:r>
      <w:r w:rsidR="00CD2A3A">
        <w:rPr>
          <w:b/>
          <w:sz w:val="28"/>
          <w:szCs w:val="28"/>
        </w:rPr>
        <w:t>2</w:t>
      </w:r>
      <w:r w:rsidRPr="00234D9D">
        <w:rPr>
          <w:b/>
          <w:sz w:val="28"/>
          <w:szCs w:val="28"/>
        </w:rPr>
        <w:t xml:space="preserve"> годов</w:t>
      </w:r>
    </w:p>
    <w:p w:rsidR="00234D9D" w:rsidRPr="00234D9D" w:rsidRDefault="00234D9D" w:rsidP="00234D9D">
      <w:pPr>
        <w:jc w:val="right"/>
        <w:rPr>
          <w:sz w:val="28"/>
          <w:szCs w:val="28"/>
        </w:rPr>
      </w:pPr>
      <w:r w:rsidRPr="00234D9D">
        <w:rPr>
          <w:sz w:val="28"/>
          <w:szCs w:val="28"/>
        </w:rPr>
        <w:t xml:space="preserve"> (тыс.руб.)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1520"/>
        <w:gridCol w:w="1560"/>
        <w:gridCol w:w="1443"/>
      </w:tblGrid>
      <w:tr w:rsidR="00234D9D" w:rsidRPr="00234D9D" w:rsidTr="00234D9D">
        <w:trPr>
          <w:trHeight w:val="330"/>
        </w:trPr>
        <w:tc>
          <w:tcPr>
            <w:tcW w:w="4824" w:type="dxa"/>
            <w:vMerge w:val="restart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Наименование статей </w:t>
            </w:r>
          </w:p>
        </w:tc>
        <w:tc>
          <w:tcPr>
            <w:tcW w:w="1520" w:type="dxa"/>
            <w:vMerge w:val="restart"/>
            <w:vAlign w:val="bottom"/>
          </w:tcPr>
          <w:p w:rsidR="00234D9D" w:rsidRPr="00234D9D" w:rsidRDefault="00CD2A3A" w:rsidP="00234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003" w:type="dxa"/>
            <w:gridSpan w:val="2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Плановый период</w:t>
            </w:r>
          </w:p>
        </w:tc>
      </w:tr>
      <w:tr w:rsidR="00234D9D" w:rsidRPr="00234D9D" w:rsidTr="00234D9D">
        <w:trPr>
          <w:trHeight w:val="330"/>
        </w:trPr>
        <w:tc>
          <w:tcPr>
            <w:tcW w:w="4824" w:type="dxa"/>
            <w:vMerge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202</w:t>
            </w:r>
            <w:r w:rsidR="00CD2A3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bottom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202</w:t>
            </w:r>
            <w:r w:rsidR="00CD2A3A">
              <w:rPr>
                <w:sz w:val="28"/>
                <w:szCs w:val="28"/>
              </w:rPr>
              <w:t>2</w:t>
            </w:r>
          </w:p>
        </w:tc>
      </w:tr>
      <w:tr w:rsidR="00234D9D" w:rsidRPr="00234D9D" w:rsidTr="00234D9D">
        <w:tc>
          <w:tcPr>
            <w:tcW w:w="4824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234D9D" w:rsidRPr="00234D9D" w:rsidRDefault="00234D9D" w:rsidP="00234D9D">
            <w:pPr>
              <w:jc w:val="center"/>
              <w:rPr>
                <w:sz w:val="28"/>
                <w:szCs w:val="28"/>
              </w:rPr>
            </w:pPr>
          </w:p>
        </w:tc>
      </w:tr>
      <w:tr w:rsidR="00234D9D" w:rsidRPr="00234D9D" w:rsidTr="00234D9D">
        <w:tc>
          <w:tcPr>
            <w:tcW w:w="4824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20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234D9D" w:rsidRPr="00234D9D" w:rsidRDefault="00234D9D" w:rsidP="00234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A3A" w:rsidRPr="00234D9D" w:rsidTr="00234D9D">
        <w:trPr>
          <w:trHeight w:val="323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2012,00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2060,00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2060,00</w:t>
            </w:r>
          </w:p>
        </w:tc>
      </w:tr>
      <w:tr w:rsidR="00CD2A3A" w:rsidRPr="00234D9D" w:rsidTr="00234D9D">
        <w:trPr>
          <w:trHeight w:val="323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2</w:t>
            </w:r>
          </w:p>
        </w:tc>
      </w:tr>
      <w:tr w:rsidR="00CD2A3A" w:rsidRPr="00234D9D" w:rsidTr="00234D9D">
        <w:trPr>
          <w:trHeight w:val="345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Акцизы </w:t>
            </w:r>
          </w:p>
        </w:tc>
        <w:tc>
          <w:tcPr>
            <w:tcW w:w="1520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7590,40</w:t>
            </w:r>
          </w:p>
        </w:tc>
        <w:tc>
          <w:tcPr>
            <w:tcW w:w="1560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10601,00</w:t>
            </w:r>
          </w:p>
        </w:tc>
        <w:tc>
          <w:tcPr>
            <w:tcW w:w="1443" w:type="dxa"/>
          </w:tcPr>
          <w:p w:rsidR="00CD2A3A" w:rsidRPr="00283F47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10601,00</w:t>
            </w:r>
          </w:p>
        </w:tc>
      </w:tr>
      <w:tr w:rsidR="00CD2A3A" w:rsidRPr="00234D9D" w:rsidTr="00234D9D">
        <w:trPr>
          <w:trHeight w:val="176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0,0773</w:t>
            </w:r>
          </w:p>
        </w:tc>
      </w:tr>
      <w:tr w:rsidR="00CD2A3A" w:rsidRPr="00234D9D" w:rsidTr="00234D9D">
        <w:trPr>
          <w:trHeight w:val="176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ЕСХН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0,60</w:t>
            </w:r>
          </w:p>
        </w:tc>
      </w:tr>
      <w:tr w:rsidR="00CD2A3A" w:rsidRPr="00234D9D" w:rsidTr="00234D9D">
        <w:trPr>
          <w:trHeight w:val="228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2942,00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2992,00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2992,00</w:t>
            </w:r>
          </w:p>
        </w:tc>
      </w:tr>
      <w:tr w:rsidR="00CD2A3A" w:rsidRPr="00234D9D" w:rsidTr="00234D9D">
        <w:trPr>
          <w:trHeight w:val="266"/>
        </w:trPr>
        <w:tc>
          <w:tcPr>
            <w:tcW w:w="4824" w:type="dxa"/>
          </w:tcPr>
          <w:p w:rsidR="00CD2A3A" w:rsidRPr="00283F47" w:rsidRDefault="00CD2A3A" w:rsidP="00CD2A3A">
            <w:r w:rsidRPr="00283F47"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r w:rsidRPr="00283F47"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r w:rsidRPr="00283F47"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r w:rsidRPr="00283F47">
              <w:t>100</w:t>
            </w:r>
          </w:p>
        </w:tc>
      </w:tr>
      <w:tr w:rsidR="00CD2A3A" w:rsidRPr="00234D9D" w:rsidTr="00234D9D">
        <w:trPr>
          <w:trHeight w:val="332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15600,00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14500,00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14500,00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i/>
              </w:rPr>
            </w:pPr>
            <w:r w:rsidRPr="00897382">
              <w:rPr>
                <w:i/>
              </w:rPr>
              <w:t>100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Госпошлина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20,00</w:t>
            </w:r>
          </w:p>
        </w:tc>
      </w:tr>
      <w:tr w:rsidR="00CD2A3A" w:rsidRPr="00283F47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CD2A3A">
        <w:trPr>
          <w:trHeight w:val="161"/>
        </w:trPr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28165,30</w:t>
            </w:r>
          </w:p>
        </w:tc>
        <w:tc>
          <w:tcPr>
            <w:tcW w:w="1560" w:type="dxa"/>
            <w:vAlign w:val="bottom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30260,10</w:t>
            </w:r>
          </w:p>
        </w:tc>
        <w:tc>
          <w:tcPr>
            <w:tcW w:w="1443" w:type="dxa"/>
            <w:vAlign w:val="bottom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30260,10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Аренда имущества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48,00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Компенсация затрат(теплоснабжение)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38,00</w:t>
            </w:r>
          </w:p>
        </w:tc>
      </w:tr>
      <w:tr w:rsidR="00CD2A3A" w:rsidRPr="00234D9D" w:rsidTr="00234D9D">
        <w:trPr>
          <w:trHeight w:val="161"/>
        </w:trPr>
        <w:tc>
          <w:tcPr>
            <w:tcW w:w="4824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Норматив%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i/>
              </w:rPr>
            </w:pPr>
            <w:r w:rsidRPr="00283F47">
              <w:rPr>
                <w:i/>
              </w:rPr>
              <w:t>100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  <w:tc>
          <w:tcPr>
            <w:tcW w:w="156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  <w:tc>
          <w:tcPr>
            <w:tcW w:w="1443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86,00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b/>
                <w:sz w:val="28"/>
                <w:szCs w:val="28"/>
              </w:rPr>
            </w:pPr>
            <w:r w:rsidRPr="00283F47">
              <w:rPr>
                <w:b/>
                <w:sz w:val="28"/>
                <w:szCs w:val="28"/>
              </w:rPr>
              <w:t>21248,90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21419,0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>21419,0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11497,8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12299,4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12299,4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Субсидии областного дорожного фонда 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5500,00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34D9D">
              <w:rPr>
                <w:sz w:val="28"/>
                <w:szCs w:val="28"/>
              </w:rPr>
              <w:t>грантовую</w:t>
            </w:r>
            <w:proofErr w:type="spellEnd"/>
            <w:r w:rsidRPr="00234D9D">
              <w:rPr>
                <w:sz w:val="28"/>
                <w:szCs w:val="28"/>
              </w:rPr>
              <w:t xml:space="preserve"> поддержку местных инициатив</w:t>
            </w:r>
          </w:p>
        </w:tc>
        <w:tc>
          <w:tcPr>
            <w:tcW w:w="1520" w:type="dxa"/>
          </w:tcPr>
          <w:p w:rsidR="00CD2A3A" w:rsidRPr="00283F47" w:rsidRDefault="00CD2A3A" w:rsidP="00CD2A3A">
            <w:pPr>
              <w:rPr>
                <w:sz w:val="28"/>
                <w:szCs w:val="28"/>
              </w:rPr>
            </w:pPr>
            <w:r w:rsidRPr="00283F4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-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Субвенция на ВУС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204,00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211,00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211,00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sz w:val="28"/>
                <w:szCs w:val="28"/>
              </w:rPr>
            </w:pPr>
            <w:r w:rsidRPr="00234D9D">
              <w:rPr>
                <w:sz w:val="28"/>
                <w:szCs w:val="28"/>
              </w:rPr>
              <w:t>Субвенции по содержанию штатных единиц</w:t>
            </w:r>
          </w:p>
        </w:tc>
        <w:tc>
          <w:tcPr>
            <w:tcW w:w="152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  <w:tc>
          <w:tcPr>
            <w:tcW w:w="1560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  <w:tc>
          <w:tcPr>
            <w:tcW w:w="1443" w:type="dxa"/>
          </w:tcPr>
          <w:p w:rsidR="00CD2A3A" w:rsidRPr="00897382" w:rsidRDefault="00CD2A3A" w:rsidP="00CD2A3A">
            <w:pPr>
              <w:rPr>
                <w:b/>
                <w:sz w:val="28"/>
                <w:szCs w:val="28"/>
              </w:rPr>
            </w:pPr>
            <w:r w:rsidRPr="00897382">
              <w:rPr>
                <w:b/>
                <w:sz w:val="28"/>
                <w:szCs w:val="28"/>
              </w:rPr>
              <w:t>231,70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 xml:space="preserve">Итого безвозмездных поступлений </w:t>
            </w:r>
          </w:p>
        </w:tc>
        <w:tc>
          <w:tcPr>
            <w:tcW w:w="152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17433,5</w:t>
            </w:r>
          </w:p>
        </w:tc>
        <w:tc>
          <w:tcPr>
            <w:tcW w:w="156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18242,1</w:t>
            </w:r>
          </w:p>
        </w:tc>
        <w:tc>
          <w:tcPr>
            <w:tcW w:w="1443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18242,1</w:t>
            </w:r>
          </w:p>
        </w:tc>
      </w:tr>
      <w:tr w:rsidR="00CD2A3A" w:rsidRPr="00234D9D" w:rsidTr="00234D9D">
        <w:tc>
          <w:tcPr>
            <w:tcW w:w="4824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 w:rsidRPr="00234D9D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520" w:type="dxa"/>
          </w:tcPr>
          <w:p w:rsidR="00CD2A3A" w:rsidRPr="00234D9D" w:rsidRDefault="00CD2A3A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45684,</w:t>
            </w:r>
            <w:r w:rsidR="00283F4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CD2A3A" w:rsidRPr="00234D9D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48 501,70</w:t>
            </w:r>
          </w:p>
        </w:tc>
        <w:tc>
          <w:tcPr>
            <w:tcW w:w="1443" w:type="dxa"/>
          </w:tcPr>
          <w:p w:rsidR="00CD2A3A" w:rsidRPr="00234D9D" w:rsidRDefault="00283F47" w:rsidP="00CD2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48 501,70</w:t>
            </w:r>
          </w:p>
        </w:tc>
      </w:tr>
    </w:tbl>
    <w:p w:rsidR="00234D9D" w:rsidRPr="00234D9D" w:rsidRDefault="00234D9D" w:rsidP="00234D9D">
      <w:pPr>
        <w:rPr>
          <w:sz w:val="28"/>
          <w:szCs w:val="28"/>
        </w:rPr>
      </w:pPr>
    </w:p>
    <w:p w:rsidR="00234D9D" w:rsidRPr="00234D9D" w:rsidRDefault="00234D9D" w:rsidP="00234D9D">
      <w:pPr>
        <w:ind w:firstLine="709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В составе доходов бюджета поселения налого</w:t>
      </w:r>
      <w:r w:rsidR="00283F47">
        <w:rPr>
          <w:sz w:val="28"/>
          <w:szCs w:val="28"/>
        </w:rPr>
        <w:t xml:space="preserve">вые и неналоговые доходы в 2020 </w:t>
      </w:r>
      <w:r w:rsidRPr="00234D9D">
        <w:rPr>
          <w:sz w:val="28"/>
          <w:szCs w:val="28"/>
        </w:rPr>
        <w:t xml:space="preserve">году составляют </w:t>
      </w:r>
      <w:r w:rsidR="00897382">
        <w:rPr>
          <w:sz w:val="28"/>
          <w:szCs w:val="28"/>
        </w:rPr>
        <w:t xml:space="preserve">21 334 ,9 </w:t>
      </w:r>
      <w:r w:rsidR="00913DB1">
        <w:rPr>
          <w:sz w:val="28"/>
          <w:szCs w:val="28"/>
        </w:rPr>
        <w:t>тыс. рублей (46,7</w:t>
      </w:r>
      <w:r w:rsidRPr="00234D9D">
        <w:rPr>
          <w:sz w:val="28"/>
          <w:szCs w:val="28"/>
        </w:rPr>
        <w:t>% от общего объема, из них:</w:t>
      </w:r>
    </w:p>
    <w:p w:rsidR="00234D9D" w:rsidRPr="00234D9D" w:rsidRDefault="00234D9D" w:rsidP="00234D9D">
      <w:pPr>
        <w:ind w:left="708" w:firstLine="1"/>
        <w:jc w:val="both"/>
        <w:rPr>
          <w:sz w:val="28"/>
          <w:szCs w:val="28"/>
        </w:rPr>
      </w:pPr>
      <w:r w:rsidRPr="00234D9D">
        <w:rPr>
          <w:sz w:val="28"/>
          <w:szCs w:val="28"/>
        </w:rPr>
        <w:t xml:space="preserve">- налоговые доходы </w:t>
      </w:r>
      <w:r w:rsidR="00897382">
        <w:rPr>
          <w:sz w:val="28"/>
          <w:szCs w:val="28"/>
        </w:rPr>
        <w:t xml:space="preserve">21248,90 </w:t>
      </w:r>
      <w:r w:rsidRPr="00234D9D">
        <w:rPr>
          <w:sz w:val="28"/>
          <w:szCs w:val="28"/>
        </w:rPr>
        <w:t>тыс. рубле</w:t>
      </w:r>
      <w:r w:rsidR="00913DB1">
        <w:rPr>
          <w:sz w:val="28"/>
          <w:szCs w:val="28"/>
        </w:rPr>
        <w:t xml:space="preserve">й (46,5 </w:t>
      </w:r>
      <w:r w:rsidR="00283F47">
        <w:rPr>
          <w:sz w:val="28"/>
          <w:szCs w:val="28"/>
        </w:rPr>
        <w:t xml:space="preserve">% от общего объема), </w:t>
      </w:r>
      <w:r w:rsidRPr="00234D9D">
        <w:rPr>
          <w:sz w:val="28"/>
          <w:szCs w:val="28"/>
        </w:rPr>
        <w:t xml:space="preserve"> неналоговые доходы 86,00 тыс. рублей(0,2% от общего объема).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0"/>
        </w:rPr>
      </w:pPr>
      <w:r w:rsidRPr="00234D9D">
        <w:rPr>
          <w:bCs/>
          <w:sz w:val="28"/>
          <w:szCs w:val="20"/>
        </w:rPr>
        <w:t>Поступление доходов от уплаты</w:t>
      </w:r>
      <w:r w:rsidR="00897382">
        <w:rPr>
          <w:bCs/>
          <w:sz w:val="28"/>
          <w:szCs w:val="20"/>
        </w:rPr>
        <w:t xml:space="preserve"> акцизов на нефтепродукты в 2020</w:t>
      </w:r>
      <w:r w:rsidRPr="00234D9D">
        <w:rPr>
          <w:bCs/>
          <w:sz w:val="28"/>
          <w:szCs w:val="20"/>
        </w:rPr>
        <w:t xml:space="preserve"> году прогнозируется в размере </w:t>
      </w:r>
      <w:r w:rsidR="001B4D81">
        <w:rPr>
          <w:bCs/>
          <w:sz w:val="28"/>
          <w:szCs w:val="20"/>
        </w:rPr>
        <w:t>7590,40</w:t>
      </w:r>
      <w:r w:rsidRPr="00234D9D">
        <w:rPr>
          <w:bCs/>
          <w:sz w:val="28"/>
          <w:szCs w:val="20"/>
        </w:rPr>
        <w:t xml:space="preserve"> т</w:t>
      </w:r>
      <w:r w:rsidR="001B4D81">
        <w:rPr>
          <w:bCs/>
          <w:sz w:val="28"/>
          <w:szCs w:val="20"/>
        </w:rPr>
        <w:t>ыс. рублей, что выше уровня 2019</w:t>
      </w:r>
      <w:r w:rsidRPr="00234D9D">
        <w:rPr>
          <w:bCs/>
          <w:sz w:val="28"/>
          <w:szCs w:val="20"/>
        </w:rPr>
        <w:t xml:space="preserve"> года на </w:t>
      </w:r>
      <w:r w:rsidR="001B4D81">
        <w:rPr>
          <w:bCs/>
          <w:sz w:val="28"/>
          <w:szCs w:val="20"/>
        </w:rPr>
        <w:t>17,3</w:t>
      </w:r>
      <w:r w:rsidRPr="00234D9D">
        <w:rPr>
          <w:bCs/>
          <w:sz w:val="28"/>
          <w:szCs w:val="20"/>
        </w:rPr>
        <w:t xml:space="preserve">%. 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0"/>
        </w:rPr>
      </w:pPr>
      <w:r w:rsidRPr="00234D9D">
        <w:rPr>
          <w:bCs/>
          <w:sz w:val="28"/>
          <w:szCs w:val="20"/>
        </w:rPr>
        <w:t>Нормативы отчислений в местные бюджеты установлены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234D9D" w:rsidRPr="00234D9D" w:rsidRDefault="00234D9D" w:rsidP="00234D9D">
      <w:pPr>
        <w:ind w:firstLine="708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 xml:space="preserve">Поступления в бюджет налога </w:t>
      </w:r>
      <w:r w:rsidR="00913DB1">
        <w:rPr>
          <w:bCs/>
          <w:sz w:val="28"/>
          <w:szCs w:val="28"/>
        </w:rPr>
        <w:t>на доходы физических лиц на 2020</w:t>
      </w:r>
      <w:r w:rsidRPr="00234D9D">
        <w:rPr>
          <w:bCs/>
          <w:sz w:val="28"/>
          <w:szCs w:val="28"/>
        </w:rPr>
        <w:t xml:space="preserve"> год прогнозируется исходя из его ожидаемого исполнения за 201</w:t>
      </w:r>
      <w:r w:rsidR="00913DB1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 увеличенного на коэффициент роста фонда оплаты труда на (1,04%) в 201</w:t>
      </w:r>
      <w:r w:rsidR="00913DB1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году. Объем поступлений налога на доходы физических лиц прогнозируется в сумме 1899,00 тыс. рублей, что ниже уровня 2018 года на 45,3% в связи с уходом подрядчиков, зарегистрированных на территории поселения при строительстве трассы М11 и двух газопроводов (Серпухов-Ленинград и </w:t>
      </w:r>
      <w:proofErr w:type="spellStart"/>
      <w:r w:rsidRPr="00234D9D">
        <w:rPr>
          <w:bCs/>
          <w:sz w:val="28"/>
          <w:szCs w:val="28"/>
        </w:rPr>
        <w:t>Белоусово-Ленинград</w:t>
      </w:r>
      <w:proofErr w:type="spellEnd"/>
      <w:r w:rsidRPr="00234D9D">
        <w:rPr>
          <w:bCs/>
          <w:sz w:val="28"/>
          <w:szCs w:val="28"/>
        </w:rPr>
        <w:t>)</w:t>
      </w:r>
    </w:p>
    <w:p w:rsidR="00234D9D" w:rsidRPr="00234D9D" w:rsidRDefault="00234D9D" w:rsidP="00234D9D">
      <w:pPr>
        <w:ind w:firstLine="708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Объем поступлений налога на доходы физических лиц на 2020 и 202</w:t>
      </w:r>
      <w:r w:rsidR="002A04D1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годы прогнозируется в сумме 2012,00 тыс. рублей и </w:t>
      </w:r>
      <w:r w:rsidR="002A04D1">
        <w:rPr>
          <w:bCs/>
          <w:sz w:val="28"/>
          <w:szCs w:val="28"/>
        </w:rPr>
        <w:t>2060</w:t>
      </w:r>
      <w:r w:rsidRPr="00234D9D">
        <w:rPr>
          <w:bCs/>
          <w:sz w:val="28"/>
          <w:szCs w:val="28"/>
        </w:rPr>
        <w:t xml:space="preserve"> тыс. рублей соответственно.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Поступления в бюджет земельного налога на 20</w:t>
      </w:r>
      <w:r w:rsidR="001E1FC7">
        <w:rPr>
          <w:bCs/>
          <w:sz w:val="28"/>
          <w:szCs w:val="28"/>
        </w:rPr>
        <w:t>20</w:t>
      </w:r>
      <w:r w:rsidRPr="00234D9D">
        <w:rPr>
          <w:bCs/>
          <w:sz w:val="28"/>
          <w:szCs w:val="28"/>
        </w:rPr>
        <w:t xml:space="preserve"> год также прогнозируется исходя из ожидаемого исполнения за 201</w:t>
      </w:r>
      <w:r w:rsidR="001E1FC7">
        <w:rPr>
          <w:bCs/>
          <w:sz w:val="28"/>
          <w:szCs w:val="28"/>
        </w:rPr>
        <w:t xml:space="preserve">9 год с учетом </w:t>
      </w:r>
      <w:r w:rsidR="002A04D1">
        <w:rPr>
          <w:bCs/>
          <w:sz w:val="28"/>
          <w:szCs w:val="28"/>
        </w:rPr>
        <w:t>недоимки в размере 34</w:t>
      </w:r>
      <w:r w:rsidRPr="00234D9D">
        <w:rPr>
          <w:bCs/>
          <w:sz w:val="28"/>
          <w:szCs w:val="28"/>
        </w:rPr>
        <w:t>% от общей суммы.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lastRenderedPageBreak/>
        <w:t>Плановые суммы дохода по земельному налогу составили в 20</w:t>
      </w:r>
      <w:r w:rsidR="001E1FC7">
        <w:rPr>
          <w:bCs/>
          <w:sz w:val="28"/>
          <w:szCs w:val="28"/>
        </w:rPr>
        <w:t>20 г.-15600</w:t>
      </w:r>
      <w:r w:rsidRPr="00234D9D">
        <w:rPr>
          <w:bCs/>
          <w:sz w:val="28"/>
          <w:szCs w:val="28"/>
        </w:rPr>
        <w:t>,00 тыс. руб., 202</w:t>
      </w:r>
      <w:r w:rsidR="001E1FC7">
        <w:rPr>
          <w:bCs/>
          <w:sz w:val="28"/>
          <w:szCs w:val="28"/>
        </w:rPr>
        <w:t>1</w:t>
      </w:r>
      <w:r w:rsidRPr="00234D9D">
        <w:rPr>
          <w:bCs/>
          <w:sz w:val="28"/>
          <w:szCs w:val="28"/>
        </w:rPr>
        <w:t xml:space="preserve"> г.-</w:t>
      </w:r>
      <w:r w:rsidR="001E1FC7">
        <w:rPr>
          <w:bCs/>
          <w:sz w:val="28"/>
          <w:szCs w:val="28"/>
        </w:rPr>
        <w:t>14500</w:t>
      </w:r>
      <w:r w:rsidRPr="00234D9D">
        <w:rPr>
          <w:bCs/>
          <w:sz w:val="28"/>
          <w:szCs w:val="28"/>
        </w:rPr>
        <w:t>,00 тыс. рублей, 202</w:t>
      </w:r>
      <w:r w:rsidR="001E1FC7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г.-14500,00.</w:t>
      </w:r>
    </w:p>
    <w:p w:rsidR="00234D9D" w:rsidRPr="00234D9D" w:rsidRDefault="00234D9D" w:rsidP="00234D9D">
      <w:pPr>
        <w:ind w:firstLine="851"/>
        <w:jc w:val="both"/>
        <w:rPr>
          <w:sz w:val="28"/>
          <w:szCs w:val="28"/>
        </w:rPr>
      </w:pPr>
      <w:r w:rsidRPr="00234D9D">
        <w:rPr>
          <w:sz w:val="28"/>
          <w:szCs w:val="28"/>
        </w:rPr>
        <w:t>Поступление в бюджет налога на имущество физических лиц ожидается в 20</w:t>
      </w:r>
      <w:r w:rsidR="001E1FC7">
        <w:rPr>
          <w:sz w:val="28"/>
          <w:szCs w:val="28"/>
        </w:rPr>
        <w:t>20</w:t>
      </w:r>
      <w:r w:rsidRPr="00234D9D">
        <w:rPr>
          <w:sz w:val="28"/>
          <w:szCs w:val="28"/>
        </w:rPr>
        <w:t xml:space="preserve"> году- </w:t>
      </w:r>
      <w:r w:rsidR="001E1FC7">
        <w:rPr>
          <w:sz w:val="28"/>
          <w:szCs w:val="28"/>
        </w:rPr>
        <w:t>2942,0</w:t>
      </w:r>
      <w:r w:rsidRPr="00234D9D">
        <w:rPr>
          <w:sz w:val="28"/>
          <w:szCs w:val="28"/>
        </w:rPr>
        <w:t xml:space="preserve"> тыс. руб., 202</w:t>
      </w:r>
      <w:r w:rsidR="001E1FC7">
        <w:rPr>
          <w:sz w:val="28"/>
          <w:szCs w:val="28"/>
        </w:rPr>
        <w:t>1 году-299</w:t>
      </w:r>
      <w:r w:rsidRPr="00234D9D">
        <w:rPr>
          <w:sz w:val="28"/>
          <w:szCs w:val="28"/>
        </w:rPr>
        <w:t>2,00 тыс. рублей, в 202</w:t>
      </w:r>
      <w:r w:rsidR="001E1FC7">
        <w:rPr>
          <w:sz w:val="28"/>
          <w:szCs w:val="28"/>
        </w:rPr>
        <w:t>2</w:t>
      </w:r>
      <w:r w:rsidRPr="00234D9D">
        <w:rPr>
          <w:sz w:val="28"/>
          <w:szCs w:val="28"/>
        </w:rPr>
        <w:t xml:space="preserve"> году-2992,00 тыс. рублей.</w:t>
      </w:r>
    </w:p>
    <w:p w:rsidR="00234D9D" w:rsidRPr="00234D9D" w:rsidRDefault="00234D9D" w:rsidP="00234D9D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t>Другие источники доходов составляют небольшой объем в общей сумме доходов и расчет их сделан исходя из ожидаемого исполнения за 201</w:t>
      </w:r>
      <w:r w:rsidR="001E1FC7">
        <w:rPr>
          <w:bCs/>
          <w:sz w:val="28"/>
          <w:szCs w:val="28"/>
        </w:rPr>
        <w:t>9</w:t>
      </w:r>
      <w:r w:rsidRPr="00234D9D">
        <w:rPr>
          <w:bCs/>
          <w:sz w:val="28"/>
          <w:szCs w:val="28"/>
        </w:rPr>
        <w:t xml:space="preserve"> год, динамики поступления за предыдущие годы, прогнозных данных, представленных главными администраторами доходов бюджета.</w:t>
      </w:r>
    </w:p>
    <w:p w:rsidR="004C073B" w:rsidRDefault="004C073B" w:rsidP="00234D9D">
      <w:pPr>
        <w:jc w:val="both"/>
        <w:rPr>
          <w:bCs/>
          <w:sz w:val="28"/>
          <w:szCs w:val="28"/>
        </w:rPr>
      </w:pPr>
    </w:p>
    <w:p w:rsidR="00234D9D" w:rsidRPr="000F17E1" w:rsidRDefault="004C073B" w:rsidP="004C073B">
      <w:pPr>
        <w:tabs>
          <w:tab w:val="left" w:pos="1320"/>
        </w:tabs>
        <w:jc w:val="both"/>
        <w:rPr>
          <w:bCs/>
          <w:color w:val="000000" w:themeColor="text1"/>
          <w:sz w:val="28"/>
          <w:szCs w:val="28"/>
        </w:rPr>
      </w:pPr>
      <w:r w:rsidRPr="00EA2D03">
        <w:rPr>
          <w:color w:val="FF0000"/>
          <w:sz w:val="28"/>
          <w:szCs w:val="28"/>
        </w:rPr>
        <w:tab/>
      </w:r>
      <w:r w:rsidR="00234D9D" w:rsidRPr="000F17E1">
        <w:rPr>
          <w:color w:val="000000" w:themeColor="text1"/>
          <w:sz w:val="28"/>
          <w:szCs w:val="28"/>
        </w:rPr>
        <w:t>В бюджета поселения предусмотрены следующие безвозмездные поступления: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5"/>
        <w:gridCol w:w="1437"/>
        <w:gridCol w:w="1276"/>
        <w:gridCol w:w="1383"/>
      </w:tblGrid>
      <w:tr w:rsidR="00263299" w:rsidRPr="000F17E1" w:rsidTr="00234D9D">
        <w:trPr>
          <w:trHeight w:val="323"/>
        </w:trPr>
        <w:tc>
          <w:tcPr>
            <w:tcW w:w="5475" w:type="dxa"/>
            <w:vMerge w:val="restart"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Наименование статей</w:t>
            </w:r>
          </w:p>
        </w:tc>
        <w:tc>
          <w:tcPr>
            <w:tcW w:w="4096" w:type="dxa"/>
            <w:gridSpan w:val="3"/>
            <w:shd w:val="clear" w:color="auto" w:fill="auto"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Сумма, тыс. рублей</w:t>
            </w:r>
          </w:p>
        </w:tc>
      </w:tr>
      <w:tr w:rsidR="00263299" w:rsidRPr="000F17E1" w:rsidTr="00234D9D">
        <w:trPr>
          <w:trHeight w:val="322"/>
        </w:trPr>
        <w:tc>
          <w:tcPr>
            <w:tcW w:w="5475" w:type="dxa"/>
            <w:vMerge/>
          </w:tcPr>
          <w:p w:rsidR="00234D9D" w:rsidRPr="000F17E1" w:rsidRDefault="00234D9D" w:rsidP="00234D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7" w:type="dxa"/>
            <w:shd w:val="clear" w:color="auto" w:fill="auto"/>
          </w:tcPr>
          <w:p w:rsidR="00234D9D" w:rsidRPr="000F17E1" w:rsidRDefault="00263299" w:rsidP="00234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34D9D" w:rsidRPr="000F17E1">
              <w:rPr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</w:tcPr>
          <w:p w:rsidR="00234D9D" w:rsidRPr="000F17E1" w:rsidRDefault="00263299" w:rsidP="00234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234D9D" w:rsidRPr="000F17E1">
              <w:rPr>
                <w:color w:val="000000" w:themeColor="text1"/>
              </w:rPr>
              <w:t xml:space="preserve"> год</w:t>
            </w:r>
          </w:p>
        </w:tc>
        <w:tc>
          <w:tcPr>
            <w:tcW w:w="1383" w:type="dxa"/>
          </w:tcPr>
          <w:p w:rsidR="00234D9D" w:rsidRPr="000F17E1" w:rsidRDefault="00234D9D" w:rsidP="00263299">
            <w:pPr>
              <w:jc w:val="center"/>
              <w:rPr>
                <w:color w:val="000000" w:themeColor="text1"/>
              </w:rPr>
            </w:pPr>
            <w:r w:rsidRPr="000F17E1">
              <w:rPr>
                <w:color w:val="000000" w:themeColor="text1"/>
              </w:rPr>
              <w:t>202</w:t>
            </w:r>
            <w:r w:rsidR="00263299">
              <w:rPr>
                <w:color w:val="000000" w:themeColor="text1"/>
              </w:rPr>
              <w:t>2</w:t>
            </w:r>
            <w:r w:rsidRPr="000F17E1">
              <w:rPr>
                <w:color w:val="000000" w:themeColor="text1"/>
              </w:rPr>
              <w:t xml:space="preserve"> год</w:t>
            </w:r>
          </w:p>
        </w:tc>
      </w:tr>
      <w:tr w:rsidR="00263299" w:rsidRPr="000F17E1" w:rsidTr="005A6362">
        <w:trPr>
          <w:trHeight w:val="322"/>
        </w:trPr>
        <w:tc>
          <w:tcPr>
            <w:tcW w:w="5475" w:type="dxa"/>
          </w:tcPr>
          <w:p w:rsidR="00263299" w:rsidRPr="000F17E1" w:rsidRDefault="00263299" w:rsidP="002632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</w:rPr>
              <w:t>БЕЗВОЗМЕЗДНЫЕ ПОСТУПЛЕНИЯ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17433,5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18242,1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F17E1">
              <w:rPr>
                <w:b/>
                <w:color w:val="000000" w:themeColor="text1"/>
                <w:sz w:val="28"/>
                <w:szCs w:val="28"/>
              </w:rPr>
              <w:t>18242,1</w:t>
            </w:r>
          </w:p>
        </w:tc>
      </w:tr>
      <w:tr w:rsidR="00263299" w:rsidRPr="000F17E1" w:rsidTr="00234D9D"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11497,8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12299,4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12299,4</w:t>
            </w:r>
          </w:p>
        </w:tc>
      </w:tr>
      <w:tr w:rsidR="00263299" w:rsidRPr="000F17E1" w:rsidTr="00234D9D"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 xml:space="preserve">Субсидии областного дорожного фонда 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5500,00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5500,00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5500,00</w:t>
            </w:r>
          </w:p>
        </w:tc>
      </w:tr>
      <w:tr w:rsidR="00263299" w:rsidRPr="000F17E1" w:rsidTr="00234D9D">
        <w:trPr>
          <w:trHeight w:val="655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 xml:space="preserve">Субсидии на </w:t>
            </w:r>
            <w:proofErr w:type="spellStart"/>
            <w:r w:rsidRPr="000F17E1">
              <w:rPr>
                <w:color w:val="000000" w:themeColor="text1"/>
                <w:sz w:val="28"/>
                <w:szCs w:val="28"/>
              </w:rPr>
              <w:t>грантовую</w:t>
            </w:r>
            <w:proofErr w:type="spellEnd"/>
            <w:r w:rsidRPr="000F17E1">
              <w:rPr>
                <w:color w:val="000000" w:themeColor="text1"/>
                <w:sz w:val="28"/>
                <w:szCs w:val="28"/>
              </w:rPr>
              <w:t xml:space="preserve"> поддержку местных инициатив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63299" w:rsidRPr="000F17E1" w:rsidTr="00234D9D">
        <w:trPr>
          <w:trHeight w:val="389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Субвенция на ВУС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204,00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211,00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211,00</w:t>
            </w:r>
          </w:p>
        </w:tc>
      </w:tr>
      <w:tr w:rsidR="00263299" w:rsidRPr="000F17E1" w:rsidTr="00234D9D">
        <w:trPr>
          <w:trHeight w:val="427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Субвенция на содержание штатных единиц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17E1">
              <w:rPr>
                <w:color w:val="000000" w:themeColor="text1"/>
                <w:sz w:val="28"/>
                <w:szCs w:val="28"/>
              </w:rPr>
              <w:t>231,70</w:t>
            </w:r>
          </w:p>
        </w:tc>
      </w:tr>
      <w:tr w:rsidR="00263299" w:rsidRPr="000F17E1" w:rsidTr="00234D9D">
        <w:trPr>
          <w:trHeight w:val="427"/>
        </w:trPr>
        <w:tc>
          <w:tcPr>
            <w:tcW w:w="5475" w:type="dxa"/>
          </w:tcPr>
          <w:p w:rsidR="00263299" w:rsidRPr="000F17E1" w:rsidRDefault="00263299" w:rsidP="002632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Субсидии бюджетам сельских Новгородский области на реализацию приоритетных проектов поддержки местных инициатив </w:t>
            </w:r>
          </w:p>
        </w:tc>
        <w:tc>
          <w:tcPr>
            <w:tcW w:w="1437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263299" w:rsidRPr="000F17E1" w:rsidRDefault="00263299" w:rsidP="0026329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4D9D" w:rsidRPr="000F17E1" w:rsidRDefault="00234D9D" w:rsidP="00234D9D">
      <w:pPr>
        <w:jc w:val="center"/>
        <w:rPr>
          <w:b/>
          <w:color w:val="000000" w:themeColor="text1"/>
          <w:sz w:val="28"/>
          <w:szCs w:val="28"/>
        </w:rPr>
      </w:pP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Общий объем безвозмездных поступлений из федерального и областного бюджета составляет в 20</w:t>
      </w:r>
      <w:r w:rsidR="001E1FC7" w:rsidRPr="000F17E1">
        <w:rPr>
          <w:bCs/>
          <w:color w:val="000000" w:themeColor="text1"/>
          <w:sz w:val="28"/>
          <w:szCs w:val="28"/>
        </w:rPr>
        <w:t>20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17433,50</w:t>
      </w:r>
      <w:r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1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18242,10</w:t>
      </w:r>
      <w:r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78689B" w:rsidRPr="000F17E1">
        <w:rPr>
          <w:bCs/>
          <w:color w:val="000000" w:themeColor="text1"/>
          <w:sz w:val="28"/>
          <w:szCs w:val="28"/>
        </w:rPr>
        <w:t>18242,1</w:t>
      </w:r>
      <w:r w:rsidR="00263299">
        <w:rPr>
          <w:bCs/>
          <w:color w:val="000000" w:themeColor="text1"/>
          <w:sz w:val="28"/>
          <w:szCs w:val="28"/>
        </w:rPr>
        <w:t>0 тыс.руб.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Дотация на выравнивание бюджетной обеспеченности поселению из областного фонда фина</w:t>
      </w:r>
      <w:r w:rsidR="001E1FC7" w:rsidRPr="000F17E1">
        <w:rPr>
          <w:bCs/>
          <w:color w:val="000000" w:themeColor="text1"/>
          <w:sz w:val="28"/>
          <w:szCs w:val="28"/>
        </w:rPr>
        <w:t>нсовой поддержки составит в 2020</w:t>
      </w:r>
      <w:r w:rsidRPr="000F17E1">
        <w:rPr>
          <w:bCs/>
          <w:color w:val="000000" w:themeColor="text1"/>
          <w:sz w:val="28"/>
          <w:szCs w:val="28"/>
        </w:rPr>
        <w:t xml:space="preserve"> году </w:t>
      </w:r>
      <w:r w:rsidR="00263299">
        <w:rPr>
          <w:bCs/>
          <w:color w:val="000000" w:themeColor="text1"/>
          <w:sz w:val="28"/>
          <w:szCs w:val="28"/>
        </w:rPr>
        <w:t>11497,80</w:t>
      </w:r>
      <w:r w:rsidRPr="000F17E1">
        <w:rPr>
          <w:bCs/>
          <w:color w:val="000000" w:themeColor="text1"/>
          <w:sz w:val="28"/>
          <w:szCs w:val="28"/>
        </w:rPr>
        <w:t>тыс. руб., 202</w:t>
      </w:r>
      <w:r w:rsidR="001E1FC7" w:rsidRPr="000F17E1">
        <w:rPr>
          <w:bCs/>
          <w:color w:val="000000" w:themeColor="text1"/>
          <w:sz w:val="28"/>
          <w:szCs w:val="28"/>
        </w:rPr>
        <w:t>1</w:t>
      </w:r>
      <w:r w:rsidRPr="000F17E1">
        <w:rPr>
          <w:bCs/>
          <w:color w:val="000000" w:themeColor="text1"/>
          <w:sz w:val="28"/>
          <w:szCs w:val="28"/>
        </w:rPr>
        <w:t xml:space="preserve"> году – </w:t>
      </w:r>
      <w:r w:rsidR="00263299">
        <w:rPr>
          <w:bCs/>
          <w:color w:val="000000" w:themeColor="text1"/>
          <w:sz w:val="28"/>
          <w:szCs w:val="28"/>
        </w:rPr>
        <w:t>12299,40</w:t>
      </w:r>
      <w:r w:rsidR="0078689B" w:rsidRPr="000F17E1">
        <w:rPr>
          <w:bCs/>
          <w:color w:val="000000" w:themeColor="text1"/>
          <w:sz w:val="28"/>
          <w:szCs w:val="28"/>
        </w:rPr>
        <w:t xml:space="preserve"> тыс. руб., 202</w:t>
      </w:r>
      <w:r w:rsidR="001E1FC7" w:rsidRPr="000F17E1">
        <w:rPr>
          <w:bCs/>
          <w:color w:val="000000" w:themeColor="text1"/>
          <w:sz w:val="28"/>
          <w:szCs w:val="28"/>
        </w:rPr>
        <w:t>2</w:t>
      </w:r>
      <w:r w:rsidR="0078689B" w:rsidRPr="000F17E1">
        <w:rPr>
          <w:bCs/>
          <w:color w:val="000000" w:themeColor="text1"/>
          <w:sz w:val="28"/>
          <w:szCs w:val="28"/>
        </w:rPr>
        <w:t xml:space="preserve"> году – 18242,1 тыс.ру</w:t>
      </w:r>
      <w:r w:rsidR="00263299">
        <w:rPr>
          <w:bCs/>
          <w:color w:val="000000" w:themeColor="text1"/>
          <w:sz w:val="28"/>
          <w:szCs w:val="28"/>
        </w:rPr>
        <w:t>б</w:t>
      </w:r>
      <w:r w:rsidR="0078689B" w:rsidRPr="000F17E1">
        <w:rPr>
          <w:bCs/>
          <w:color w:val="000000" w:themeColor="text1"/>
          <w:sz w:val="28"/>
          <w:szCs w:val="28"/>
        </w:rPr>
        <w:t>.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Субвенции включают средства, необходимые для финансового обеспечения передаваемым обязательств субъекта РФ на период 20</w:t>
      </w:r>
      <w:r w:rsidR="00EA2D03" w:rsidRPr="000F17E1">
        <w:rPr>
          <w:bCs/>
          <w:color w:val="000000" w:themeColor="text1"/>
          <w:sz w:val="28"/>
          <w:szCs w:val="28"/>
        </w:rPr>
        <w:t>20</w:t>
      </w:r>
      <w:r w:rsidRPr="000F17E1">
        <w:rPr>
          <w:bCs/>
          <w:color w:val="000000" w:themeColor="text1"/>
          <w:sz w:val="28"/>
          <w:szCs w:val="28"/>
        </w:rPr>
        <w:t>-202</w:t>
      </w:r>
      <w:r w:rsidR="00EA2D03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 xml:space="preserve"> гг., а именно: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-повыполнению передаваемых полномочий субъектов Российской Федерации в -231,70 тыс. руб.;</w:t>
      </w:r>
    </w:p>
    <w:p w:rsidR="00234D9D" w:rsidRPr="000F17E1" w:rsidRDefault="00234D9D" w:rsidP="00234D9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0F17E1">
        <w:rPr>
          <w:bCs/>
          <w:color w:val="000000" w:themeColor="text1"/>
          <w:sz w:val="28"/>
          <w:szCs w:val="28"/>
        </w:rPr>
        <w:t>-по первичному воинскому учету на территориях, где отсутс</w:t>
      </w:r>
      <w:r w:rsidR="00EA2D03" w:rsidRPr="000F17E1">
        <w:rPr>
          <w:bCs/>
          <w:color w:val="000000" w:themeColor="text1"/>
          <w:sz w:val="28"/>
          <w:szCs w:val="28"/>
        </w:rPr>
        <w:t>твуют военные комиссариаты -2020</w:t>
      </w:r>
      <w:r w:rsidRPr="000F17E1">
        <w:rPr>
          <w:bCs/>
          <w:color w:val="000000" w:themeColor="text1"/>
          <w:sz w:val="28"/>
          <w:szCs w:val="28"/>
        </w:rPr>
        <w:t>-</w:t>
      </w:r>
      <w:r w:rsidR="00263299">
        <w:rPr>
          <w:bCs/>
          <w:color w:val="000000" w:themeColor="text1"/>
          <w:sz w:val="28"/>
          <w:szCs w:val="28"/>
        </w:rPr>
        <w:t>204,0</w:t>
      </w:r>
      <w:r w:rsidRPr="000F17E1">
        <w:rPr>
          <w:bCs/>
          <w:color w:val="000000" w:themeColor="text1"/>
          <w:sz w:val="28"/>
          <w:szCs w:val="28"/>
        </w:rPr>
        <w:t xml:space="preserve"> тыс. руб.,202</w:t>
      </w:r>
      <w:r w:rsidR="00EA2D03" w:rsidRPr="000F17E1">
        <w:rPr>
          <w:bCs/>
          <w:color w:val="000000" w:themeColor="text1"/>
          <w:sz w:val="28"/>
          <w:szCs w:val="28"/>
        </w:rPr>
        <w:t>1</w:t>
      </w:r>
      <w:r w:rsidR="002A04D1">
        <w:rPr>
          <w:bCs/>
          <w:color w:val="000000" w:themeColor="text1"/>
          <w:sz w:val="28"/>
          <w:szCs w:val="28"/>
        </w:rPr>
        <w:t>-211</w:t>
      </w:r>
      <w:r w:rsidRPr="000F17E1">
        <w:rPr>
          <w:bCs/>
          <w:color w:val="000000" w:themeColor="text1"/>
          <w:sz w:val="28"/>
          <w:szCs w:val="28"/>
        </w:rPr>
        <w:t>,00 тыс.руб.202</w:t>
      </w:r>
      <w:r w:rsidR="00EA2D03" w:rsidRPr="000F17E1">
        <w:rPr>
          <w:bCs/>
          <w:color w:val="000000" w:themeColor="text1"/>
          <w:sz w:val="28"/>
          <w:szCs w:val="28"/>
        </w:rPr>
        <w:t>2</w:t>
      </w:r>
      <w:r w:rsidRPr="000F17E1">
        <w:rPr>
          <w:bCs/>
          <w:color w:val="000000" w:themeColor="text1"/>
          <w:sz w:val="28"/>
          <w:szCs w:val="28"/>
        </w:rPr>
        <w:t>-211,00 тыс. руб.</w:t>
      </w:r>
    </w:p>
    <w:p w:rsidR="00234D9D" w:rsidRPr="00234D9D" w:rsidRDefault="00EA2D03" w:rsidP="00234D9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34D9D" w:rsidRPr="00234D9D">
        <w:rPr>
          <w:b/>
          <w:sz w:val="28"/>
          <w:szCs w:val="28"/>
        </w:rPr>
        <w:t>асходы</w:t>
      </w:r>
    </w:p>
    <w:p w:rsidR="00234D9D" w:rsidRPr="00234D9D" w:rsidRDefault="00234D9D" w:rsidP="00234D9D">
      <w:pPr>
        <w:jc w:val="center"/>
        <w:rPr>
          <w:b/>
          <w:sz w:val="28"/>
          <w:szCs w:val="28"/>
        </w:rPr>
      </w:pPr>
    </w:p>
    <w:p w:rsidR="00234D9D" w:rsidRDefault="00234D9D" w:rsidP="002A04D1">
      <w:pPr>
        <w:ind w:firstLine="851"/>
        <w:jc w:val="both"/>
        <w:rPr>
          <w:bCs/>
          <w:sz w:val="28"/>
          <w:szCs w:val="28"/>
        </w:rPr>
      </w:pPr>
      <w:r w:rsidRPr="00234D9D">
        <w:rPr>
          <w:bCs/>
          <w:sz w:val="28"/>
          <w:szCs w:val="28"/>
        </w:rPr>
        <w:lastRenderedPageBreak/>
        <w:t>Общий объем ра</w:t>
      </w:r>
      <w:r w:rsidR="00EA2D03">
        <w:rPr>
          <w:bCs/>
          <w:sz w:val="28"/>
          <w:szCs w:val="28"/>
        </w:rPr>
        <w:t>сходов бюджета поселения на 2020</w:t>
      </w:r>
      <w:r w:rsidRPr="00234D9D">
        <w:rPr>
          <w:bCs/>
          <w:sz w:val="28"/>
          <w:szCs w:val="28"/>
        </w:rPr>
        <w:t xml:space="preserve"> год и на плановый период 202</w:t>
      </w:r>
      <w:r w:rsidR="00EA2D03">
        <w:rPr>
          <w:bCs/>
          <w:sz w:val="28"/>
          <w:szCs w:val="28"/>
        </w:rPr>
        <w:t>1-2022</w:t>
      </w:r>
      <w:r w:rsidRPr="00234D9D">
        <w:rPr>
          <w:bCs/>
          <w:sz w:val="28"/>
          <w:szCs w:val="28"/>
        </w:rPr>
        <w:t xml:space="preserve"> годы планируются в 20</w:t>
      </w:r>
      <w:r w:rsidR="00EA2D03">
        <w:rPr>
          <w:bCs/>
          <w:sz w:val="28"/>
          <w:szCs w:val="28"/>
        </w:rPr>
        <w:t>20</w:t>
      </w:r>
      <w:r w:rsidRPr="00234D9D">
        <w:rPr>
          <w:bCs/>
          <w:sz w:val="28"/>
          <w:szCs w:val="28"/>
        </w:rPr>
        <w:t xml:space="preserve"> году – </w:t>
      </w:r>
      <w:r w:rsidR="002A04D1">
        <w:rPr>
          <w:bCs/>
          <w:sz w:val="28"/>
          <w:szCs w:val="28"/>
        </w:rPr>
        <w:t xml:space="preserve">45684,50 </w:t>
      </w:r>
      <w:r w:rsidRPr="00234D9D">
        <w:rPr>
          <w:bCs/>
          <w:sz w:val="28"/>
          <w:szCs w:val="28"/>
        </w:rPr>
        <w:t>тыс. руб., 202</w:t>
      </w:r>
      <w:r w:rsidR="00EA2D03">
        <w:rPr>
          <w:bCs/>
          <w:sz w:val="28"/>
          <w:szCs w:val="28"/>
        </w:rPr>
        <w:t>1</w:t>
      </w:r>
      <w:r w:rsidRPr="00234D9D">
        <w:rPr>
          <w:bCs/>
          <w:sz w:val="28"/>
          <w:szCs w:val="28"/>
        </w:rPr>
        <w:t xml:space="preserve"> – </w:t>
      </w:r>
      <w:r w:rsidR="002A04D1">
        <w:rPr>
          <w:bCs/>
          <w:sz w:val="28"/>
          <w:szCs w:val="28"/>
        </w:rPr>
        <w:t>48501,70</w:t>
      </w:r>
      <w:r w:rsidRPr="00234D9D">
        <w:rPr>
          <w:bCs/>
          <w:sz w:val="28"/>
          <w:szCs w:val="28"/>
        </w:rPr>
        <w:t xml:space="preserve"> тыс. руб., 202</w:t>
      </w:r>
      <w:r w:rsidR="00EA2D03">
        <w:rPr>
          <w:bCs/>
          <w:sz w:val="28"/>
          <w:szCs w:val="28"/>
        </w:rPr>
        <w:t>2</w:t>
      </w:r>
      <w:r w:rsidRPr="00234D9D">
        <w:rPr>
          <w:bCs/>
          <w:sz w:val="28"/>
          <w:szCs w:val="28"/>
        </w:rPr>
        <w:t xml:space="preserve"> – </w:t>
      </w:r>
      <w:r w:rsidR="002A04D1">
        <w:rPr>
          <w:bCs/>
          <w:sz w:val="28"/>
          <w:szCs w:val="28"/>
        </w:rPr>
        <w:t xml:space="preserve">48501,70 </w:t>
      </w:r>
    </w:p>
    <w:sectPr w:rsidR="00234D9D" w:rsidSect="00234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9C8"/>
    <w:multiLevelType w:val="hybridMultilevel"/>
    <w:tmpl w:val="B86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36B67EB"/>
    <w:multiLevelType w:val="hybridMultilevel"/>
    <w:tmpl w:val="8474C832"/>
    <w:lvl w:ilvl="0" w:tplc="284401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453699"/>
    <w:rsid w:val="00021228"/>
    <w:rsid w:val="00032E1E"/>
    <w:rsid w:val="00051864"/>
    <w:rsid w:val="0008371C"/>
    <w:rsid w:val="000A7CB4"/>
    <w:rsid w:val="000B445C"/>
    <w:rsid w:val="000D4E7D"/>
    <w:rsid w:val="000F17E1"/>
    <w:rsid w:val="000F63AD"/>
    <w:rsid w:val="00106552"/>
    <w:rsid w:val="00143F1E"/>
    <w:rsid w:val="00186871"/>
    <w:rsid w:val="001A732D"/>
    <w:rsid w:val="001B4D81"/>
    <w:rsid w:val="001C0A49"/>
    <w:rsid w:val="001D6989"/>
    <w:rsid w:val="001E1FC7"/>
    <w:rsid w:val="001E7109"/>
    <w:rsid w:val="0020666B"/>
    <w:rsid w:val="00232D24"/>
    <w:rsid w:val="00234D9D"/>
    <w:rsid w:val="00263299"/>
    <w:rsid w:val="00283F47"/>
    <w:rsid w:val="002841AD"/>
    <w:rsid w:val="0028656D"/>
    <w:rsid w:val="002A04D1"/>
    <w:rsid w:val="003407FC"/>
    <w:rsid w:val="00366953"/>
    <w:rsid w:val="0039343E"/>
    <w:rsid w:val="003C514F"/>
    <w:rsid w:val="003D4B9E"/>
    <w:rsid w:val="003E5678"/>
    <w:rsid w:val="003F5B7C"/>
    <w:rsid w:val="004148B6"/>
    <w:rsid w:val="0042531D"/>
    <w:rsid w:val="00453699"/>
    <w:rsid w:val="004A2D78"/>
    <w:rsid w:val="004A5887"/>
    <w:rsid w:val="004B023B"/>
    <w:rsid w:val="004C073B"/>
    <w:rsid w:val="004C7380"/>
    <w:rsid w:val="004D6C95"/>
    <w:rsid w:val="004E5470"/>
    <w:rsid w:val="005214DF"/>
    <w:rsid w:val="005320A6"/>
    <w:rsid w:val="0058771B"/>
    <w:rsid w:val="00596C95"/>
    <w:rsid w:val="005A6362"/>
    <w:rsid w:val="005A7D82"/>
    <w:rsid w:val="005F2C27"/>
    <w:rsid w:val="00613964"/>
    <w:rsid w:val="00614B77"/>
    <w:rsid w:val="00623D65"/>
    <w:rsid w:val="006465DB"/>
    <w:rsid w:val="00654E5F"/>
    <w:rsid w:val="00664C59"/>
    <w:rsid w:val="0068184D"/>
    <w:rsid w:val="006A7027"/>
    <w:rsid w:val="006C65F6"/>
    <w:rsid w:val="006E6A69"/>
    <w:rsid w:val="007049A7"/>
    <w:rsid w:val="0073291D"/>
    <w:rsid w:val="007370CC"/>
    <w:rsid w:val="00780791"/>
    <w:rsid w:val="0078689B"/>
    <w:rsid w:val="007B3014"/>
    <w:rsid w:val="007C76A4"/>
    <w:rsid w:val="007E3D35"/>
    <w:rsid w:val="00800370"/>
    <w:rsid w:val="00806194"/>
    <w:rsid w:val="00812893"/>
    <w:rsid w:val="00821D9F"/>
    <w:rsid w:val="00823449"/>
    <w:rsid w:val="008539CE"/>
    <w:rsid w:val="00862AE8"/>
    <w:rsid w:val="0088392C"/>
    <w:rsid w:val="008848F9"/>
    <w:rsid w:val="008934AA"/>
    <w:rsid w:val="00897382"/>
    <w:rsid w:val="008C1594"/>
    <w:rsid w:val="008F7FBC"/>
    <w:rsid w:val="00913DB1"/>
    <w:rsid w:val="00924F60"/>
    <w:rsid w:val="009364E8"/>
    <w:rsid w:val="00951384"/>
    <w:rsid w:val="00991B67"/>
    <w:rsid w:val="009E6173"/>
    <w:rsid w:val="00A02879"/>
    <w:rsid w:val="00A33D5D"/>
    <w:rsid w:val="00A40BD2"/>
    <w:rsid w:val="00AA5568"/>
    <w:rsid w:val="00AB29E0"/>
    <w:rsid w:val="00AD2B6C"/>
    <w:rsid w:val="00B02DF2"/>
    <w:rsid w:val="00B31F38"/>
    <w:rsid w:val="00B41B7B"/>
    <w:rsid w:val="00B44CE1"/>
    <w:rsid w:val="00B72EA5"/>
    <w:rsid w:val="00B75EA0"/>
    <w:rsid w:val="00BA342C"/>
    <w:rsid w:val="00C11D8D"/>
    <w:rsid w:val="00C125F5"/>
    <w:rsid w:val="00C14081"/>
    <w:rsid w:val="00C33D45"/>
    <w:rsid w:val="00C541CE"/>
    <w:rsid w:val="00CD2A3A"/>
    <w:rsid w:val="00CF4B9F"/>
    <w:rsid w:val="00D21DA9"/>
    <w:rsid w:val="00D76BCC"/>
    <w:rsid w:val="00DC01BF"/>
    <w:rsid w:val="00DD362E"/>
    <w:rsid w:val="00DF04E3"/>
    <w:rsid w:val="00E17953"/>
    <w:rsid w:val="00E234F2"/>
    <w:rsid w:val="00E236FF"/>
    <w:rsid w:val="00E33C16"/>
    <w:rsid w:val="00E35DF7"/>
    <w:rsid w:val="00E670EF"/>
    <w:rsid w:val="00E80D82"/>
    <w:rsid w:val="00E90168"/>
    <w:rsid w:val="00EA2D03"/>
    <w:rsid w:val="00EB7965"/>
    <w:rsid w:val="00EE01B5"/>
    <w:rsid w:val="00F03244"/>
    <w:rsid w:val="00F11F66"/>
    <w:rsid w:val="00F41DE2"/>
    <w:rsid w:val="00F5030F"/>
    <w:rsid w:val="00F77370"/>
    <w:rsid w:val="00F940B6"/>
    <w:rsid w:val="00F9529F"/>
    <w:rsid w:val="00FD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552"/>
    <w:rPr>
      <w:sz w:val="24"/>
      <w:szCs w:val="24"/>
    </w:rPr>
  </w:style>
  <w:style w:type="paragraph" w:styleId="4">
    <w:name w:val="heading 4"/>
    <w:basedOn w:val="a"/>
    <w:qFormat/>
    <w:rsid w:val="004536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4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699"/>
    <w:pPr>
      <w:spacing w:before="100" w:beforeAutospacing="1" w:after="100" w:afterAutospacing="1"/>
    </w:pPr>
  </w:style>
  <w:style w:type="character" w:styleId="a4">
    <w:name w:val="Strong"/>
    <w:qFormat/>
    <w:rsid w:val="00453699"/>
    <w:rPr>
      <w:b/>
      <w:bCs/>
    </w:rPr>
  </w:style>
  <w:style w:type="character" w:styleId="a5">
    <w:name w:val="Hyperlink"/>
    <w:rsid w:val="0045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699"/>
  </w:style>
  <w:style w:type="paragraph" w:customStyle="1" w:styleId="20">
    <w:name w:val="20"/>
    <w:basedOn w:val="a"/>
    <w:rsid w:val="00453699"/>
    <w:pPr>
      <w:spacing w:before="100" w:beforeAutospacing="1" w:after="100" w:afterAutospacing="1"/>
    </w:pPr>
  </w:style>
  <w:style w:type="paragraph" w:customStyle="1" w:styleId="11">
    <w:name w:val="11"/>
    <w:basedOn w:val="a"/>
    <w:rsid w:val="00453699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D21DA9"/>
    <w:rPr>
      <w:rFonts w:ascii="Courier New" w:hAnsi="Courier New"/>
      <w:sz w:val="20"/>
      <w:szCs w:val="20"/>
    </w:rPr>
  </w:style>
  <w:style w:type="paragraph" w:customStyle="1" w:styleId="a6">
    <w:name w:val="ЭЭГ"/>
    <w:basedOn w:val="a"/>
    <w:rsid w:val="007370CC"/>
    <w:pPr>
      <w:spacing w:line="360" w:lineRule="auto"/>
      <w:ind w:firstLine="720"/>
      <w:jc w:val="both"/>
    </w:p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rsid w:val="007370CC"/>
    <w:pPr>
      <w:spacing w:after="120"/>
      <w:ind w:left="283"/>
    </w:pPr>
  </w:style>
  <w:style w:type="paragraph" w:customStyle="1" w:styleId="ConsTitle">
    <w:name w:val="ConsTitle"/>
    <w:rsid w:val="007370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7370CC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7370CC"/>
    <w:rPr>
      <w:rFonts w:ascii="Arial" w:hAnsi="Arial"/>
      <w:snapToGrid w:val="0"/>
      <w:lang w:val="ru-RU" w:eastAsia="ru-RU" w:bidi="ar-SA"/>
    </w:rPr>
  </w:style>
  <w:style w:type="paragraph" w:styleId="2">
    <w:name w:val="Body Text First Indent 2"/>
    <w:basedOn w:val="a7"/>
    <w:link w:val="21"/>
    <w:rsid w:val="007370CC"/>
    <w:pPr>
      <w:ind w:firstLine="210"/>
    </w:pPr>
  </w:style>
  <w:style w:type="character" w:customStyle="1" w:styleId="21">
    <w:name w:val="Красная строка 2 Знак"/>
    <w:link w:val="2"/>
    <w:locked/>
    <w:rsid w:val="007370CC"/>
    <w:rPr>
      <w:sz w:val="24"/>
      <w:szCs w:val="24"/>
      <w:lang w:val="ru-RU" w:eastAsia="ru-RU" w:bidi="ar-SA"/>
    </w:rPr>
  </w:style>
  <w:style w:type="paragraph" w:customStyle="1" w:styleId="a8">
    <w:name w:val="подпись к объекту"/>
    <w:basedOn w:val="a"/>
    <w:next w:val="a"/>
    <w:rsid w:val="00664C5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2">
    <w:name w:val="Body Text Indent 2"/>
    <w:basedOn w:val="a"/>
    <w:rsid w:val="00BA342C"/>
    <w:pPr>
      <w:spacing w:after="120" w:line="480" w:lineRule="auto"/>
      <w:ind w:left="283"/>
    </w:pPr>
  </w:style>
  <w:style w:type="paragraph" w:styleId="a9">
    <w:name w:val="Body Text"/>
    <w:basedOn w:val="a"/>
    <w:link w:val="aa"/>
    <w:rsid w:val="00BA342C"/>
    <w:pPr>
      <w:spacing w:after="120"/>
    </w:pPr>
  </w:style>
  <w:style w:type="character" w:customStyle="1" w:styleId="aa">
    <w:name w:val="Основной текст Знак"/>
    <w:link w:val="a9"/>
    <w:rsid w:val="00234D9D"/>
    <w:rPr>
      <w:sz w:val="24"/>
      <w:szCs w:val="24"/>
    </w:rPr>
  </w:style>
  <w:style w:type="paragraph" w:styleId="ab">
    <w:name w:val="Balloon Text"/>
    <w:basedOn w:val="a"/>
    <w:link w:val="ac"/>
    <w:rsid w:val="006139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3964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a1"/>
    <w:uiPriority w:val="46"/>
    <w:rsid w:val="00D76BC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Table Subtle 2"/>
    <w:basedOn w:val="a1"/>
    <w:rsid w:val="00E179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E179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179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E179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08371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ConsNonformat">
    <w:name w:val="ConsNonformat"/>
    <w:rsid w:val="0008371C"/>
    <w:pPr>
      <w:widowControl w:val="0"/>
      <w:suppressAutoHyphens/>
      <w:autoSpaceDE w:val="0"/>
      <w:autoSpaceDN w:val="0"/>
    </w:pPr>
    <w:rPr>
      <w:rFonts w:ascii="Courier New" w:hAnsi="Courier New" w:cs="Courier New"/>
      <w:kern w:val="3"/>
      <w:lang w:eastAsia="zh-CN"/>
    </w:rPr>
  </w:style>
  <w:style w:type="table" w:styleId="ae">
    <w:name w:val="Table Grid"/>
    <w:basedOn w:val="a1"/>
    <w:uiPriority w:val="39"/>
    <w:rsid w:val="000837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"/>
    <w:rsid w:val="0008371C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2"/>
    <w:rsid w:val="0008371C"/>
    <w:rPr>
      <w:rFonts w:ascii="Calibri" w:hAnsi="Calibri"/>
      <w:sz w:val="22"/>
      <w:szCs w:val="22"/>
    </w:rPr>
  </w:style>
  <w:style w:type="table" w:customStyle="1" w:styleId="PlainTable2">
    <w:name w:val="Plain Table 2"/>
    <w:basedOn w:val="a1"/>
    <w:uiPriority w:val="42"/>
    <w:rsid w:val="0008371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3">
    <w:name w:val="Сетка таблицы1"/>
    <w:basedOn w:val="a1"/>
    <w:next w:val="ae"/>
    <w:uiPriority w:val="39"/>
    <w:rsid w:val="0070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iynovgorod.bezformata.com/word/doroga-domoj/662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334A-ADED-4FCD-A25C-A65F1ECF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 сельского поселения</vt:lpstr>
    </vt:vector>
  </TitlesOfParts>
  <Company>Home</Company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 сельского поселения</dc:title>
  <dc:creator>Admin</dc:creator>
  <cp:lastModifiedBy>User</cp:lastModifiedBy>
  <cp:revision>2</cp:revision>
  <cp:lastPrinted>2019-11-06T12:47:00Z</cp:lastPrinted>
  <dcterms:created xsi:type="dcterms:W3CDTF">2019-11-07T12:31:00Z</dcterms:created>
  <dcterms:modified xsi:type="dcterms:W3CDTF">2019-11-07T12:31:00Z</dcterms:modified>
</cp:coreProperties>
</file>