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0A57C" w14:textId="77777777" w:rsidR="00202A48" w:rsidRPr="00643076" w:rsidRDefault="00202A48" w:rsidP="00202A4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30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2 к постановлению Администрации </w:t>
      </w:r>
    </w:p>
    <w:p w14:paraId="79697876" w14:textId="77777777" w:rsidR="00202A48" w:rsidRPr="00643076" w:rsidRDefault="00202A48" w:rsidP="00202A4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3076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Новгородского муниципального района от _______________</w:t>
      </w:r>
    </w:p>
    <w:p w14:paraId="5E3F2EB7" w14:textId="77777777" w:rsidR="00202A48" w:rsidRPr="00643076" w:rsidRDefault="00202A48" w:rsidP="00202A48">
      <w:pPr>
        <w:shd w:val="clear" w:color="auto" w:fill="FFFFFF"/>
        <w:suppressAutoHyphens/>
        <w:autoSpaceDE w:val="0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38F01964" w14:textId="77777777" w:rsidR="00202A48" w:rsidRPr="00643076" w:rsidRDefault="00202A48" w:rsidP="00202A48">
      <w:pPr>
        <w:shd w:val="clear" w:color="auto" w:fill="FFFFFF"/>
        <w:suppressAutoHyphens/>
        <w:autoSpaceDE w:val="0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E0AF548" w14:textId="77777777" w:rsidR="00202A48" w:rsidRPr="00643076" w:rsidRDefault="00202A48" w:rsidP="00202A48">
      <w:pPr>
        <w:shd w:val="clear" w:color="auto" w:fill="FFFFFF"/>
        <w:suppressAutoHyphens/>
        <w:autoSpaceDE w:val="0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430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ОПОВЕЩЕНИЕ</w:t>
      </w:r>
    </w:p>
    <w:p w14:paraId="3570B0D6" w14:textId="77777777" w:rsidR="00202A48" w:rsidRPr="00643076" w:rsidRDefault="00202A48" w:rsidP="00202A48">
      <w:pPr>
        <w:shd w:val="clear" w:color="auto" w:fill="FFFFFF"/>
        <w:suppressAutoHyphens/>
        <w:autoSpaceDE w:val="0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430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 НАЧАЛЕ ОБЩЕСТВЕННЫХ ОБСУЖДЕНИЙ</w:t>
      </w:r>
    </w:p>
    <w:p w14:paraId="3F3CC7F3" w14:textId="77777777" w:rsidR="00202A48" w:rsidRPr="00643076" w:rsidRDefault="00202A48" w:rsidP="00202A48">
      <w:pPr>
        <w:shd w:val="clear" w:color="auto" w:fill="FFFFFF"/>
        <w:suppressAutoHyphens/>
        <w:autoSpaceDE w:val="0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19CF96B0" w14:textId="77777777" w:rsidR="00202A48" w:rsidRPr="00643076" w:rsidRDefault="00202A48" w:rsidP="00202A48">
      <w:pPr>
        <w:shd w:val="clear" w:color="auto" w:fill="FFFFFF"/>
        <w:suppressAutoHyphens/>
        <w:autoSpaceDE w:val="0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430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Информация о проекте, подлежащем рассмотрению на общественных обсуждениях:</w:t>
      </w:r>
    </w:p>
    <w:p w14:paraId="4BD49682" w14:textId="77777777" w:rsidR="00202A48" w:rsidRPr="00643076" w:rsidRDefault="00202A48" w:rsidP="00202A4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 w:rsidRPr="00643076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Проект Постановления Администрации Новгородского муниципального района </w:t>
      </w:r>
      <w:r w:rsidRPr="0064307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ar-SA"/>
        </w:rPr>
        <w:t>о предоставлении разрешения</w:t>
      </w:r>
      <w:r w:rsidRPr="00643076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на условно разрешенный </w:t>
      </w:r>
      <w:r w:rsidRPr="006430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вид использования</w:t>
      </w:r>
      <w:r w:rsidRPr="0064307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6430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земельного участка с координатами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24"/>
        <w:gridCol w:w="3107"/>
        <w:gridCol w:w="3114"/>
      </w:tblGrid>
      <w:tr w:rsidR="00202A48" w:rsidRPr="00643076" w14:paraId="2459E155" w14:textId="77777777" w:rsidTr="00FB7F36">
        <w:trPr>
          <w:jc w:val="center"/>
        </w:trPr>
        <w:tc>
          <w:tcPr>
            <w:tcW w:w="3190" w:type="dxa"/>
          </w:tcPr>
          <w:p w14:paraId="359ED863" w14:textId="77777777" w:rsidR="00202A48" w:rsidRPr="00643076" w:rsidRDefault="00202A48" w:rsidP="00FB7F3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 w:rsidRPr="0064307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Обозначение характерных точек границ</w:t>
            </w:r>
          </w:p>
        </w:tc>
        <w:tc>
          <w:tcPr>
            <w:tcW w:w="3190" w:type="dxa"/>
          </w:tcPr>
          <w:p w14:paraId="29E01BAB" w14:textId="77777777" w:rsidR="00202A48" w:rsidRPr="00643076" w:rsidRDefault="00202A48" w:rsidP="00FB7F3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en-US" w:eastAsia="ar-SA"/>
              </w:rPr>
            </w:pPr>
            <w:r w:rsidRPr="0064307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en-US" w:eastAsia="ar-SA"/>
              </w:rPr>
              <w:t>X</w:t>
            </w:r>
          </w:p>
        </w:tc>
        <w:tc>
          <w:tcPr>
            <w:tcW w:w="3191" w:type="dxa"/>
          </w:tcPr>
          <w:p w14:paraId="15923076" w14:textId="77777777" w:rsidR="00202A48" w:rsidRPr="00643076" w:rsidRDefault="00202A48" w:rsidP="00FB7F3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en-US" w:eastAsia="ar-SA"/>
              </w:rPr>
            </w:pPr>
            <w:r w:rsidRPr="0064307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en-US" w:eastAsia="ar-SA"/>
              </w:rPr>
              <w:t>Y</w:t>
            </w:r>
          </w:p>
        </w:tc>
      </w:tr>
      <w:tr w:rsidR="00202A48" w:rsidRPr="00C85523" w14:paraId="55F2B257" w14:textId="77777777" w:rsidTr="00FB7F36">
        <w:trPr>
          <w:jc w:val="center"/>
        </w:trPr>
        <w:tc>
          <w:tcPr>
            <w:tcW w:w="3190" w:type="dxa"/>
          </w:tcPr>
          <w:p w14:paraId="272631C7" w14:textId="77777777" w:rsidR="00202A48" w:rsidRPr="00643076" w:rsidRDefault="00202A48" w:rsidP="00FB7F3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 w:rsidRPr="0064307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90" w:type="dxa"/>
          </w:tcPr>
          <w:p w14:paraId="7F506619" w14:textId="77777777" w:rsidR="00202A48" w:rsidRPr="00C85523" w:rsidRDefault="00202A48" w:rsidP="00FB7F3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en-US" w:eastAsia="ar-SA"/>
              </w:rPr>
            </w:pPr>
            <w:r w:rsidRPr="00F56AB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en-US" w:eastAsia="ar-SA"/>
              </w:rPr>
              <w:t>76658.31</w:t>
            </w:r>
          </w:p>
        </w:tc>
        <w:tc>
          <w:tcPr>
            <w:tcW w:w="3191" w:type="dxa"/>
          </w:tcPr>
          <w:p w14:paraId="4A69BFDF" w14:textId="77777777" w:rsidR="00202A48" w:rsidRPr="00C85523" w:rsidRDefault="00202A48" w:rsidP="00FB7F3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en-US" w:eastAsia="ar-SA"/>
              </w:rPr>
              <w:t>2204425.35</w:t>
            </w:r>
          </w:p>
        </w:tc>
      </w:tr>
      <w:tr w:rsidR="00202A48" w:rsidRPr="00C85523" w14:paraId="652DD555" w14:textId="77777777" w:rsidTr="00FB7F36">
        <w:trPr>
          <w:jc w:val="center"/>
        </w:trPr>
        <w:tc>
          <w:tcPr>
            <w:tcW w:w="3190" w:type="dxa"/>
          </w:tcPr>
          <w:p w14:paraId="5AB095C3" w14:textId="77777777" w:rsidR="00202A48" w:rsidRPr="00643076" w:rsidRDefault="00202A48" w:rsidP="00FB7F3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 w:rsidRPr="0064307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90" w:type="dxa"/>
          </w:tcPr>
          <w:p w14:paraId="436E31BB" w14:textId="77777777" w:rsidR="00202A48" w:rsidRPr="00C85523" w:rsidRDefault="00202A48" w:rsidP="00FB7F3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en-US" w:eastAsia="ar-SA"/>
              </w:rPr>
              <w:t>576632.84</w:t>
            </w:r>
          </w:p>
        </w:tc>
        <w:tc>
          <w:tcPr>
            <w:tcW w:w="3191" w:type="dxa"/>
          </w:tcPr>
          <w:p w14:paraId="7576AF3E" w14:textId="77777777" w:rsidR="00202A48" w:rsidRPr="00C85523" w:rsidRDefault="00202A48" w:rsidP="00FB7F3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en-US" w:eastAsia="ar-SA"/>
              </w:rPr>
              <w:t>2204426.04</w:t>
            </w:r>
          </w:p>
        </w:tc>
      </w:tr>
      <w:tr w:rsidR="00202A48" w:rsidRPr="00C85523" w14:paraId="502A4080" w14:textId="77777777" w:rsidTr="00FB7F36">
        <w:trPr>
          <w:jc w:val="center"/>
        </w:trPr>
        <w:tc>
          <w:tcPr>
            <w:tcW w:w="3190" w:type="dxa"/>
          </w:tcPr>
          <w:p w14:paraId="2A5E08CE" w14:textId="77777777" w:rsidR="00202A48" w:rsidRPr="00643076" w:rsidRDefault="00202A48" w:rsidP="00FB7F3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 w:rsidRPr="0064307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190" w:type="dxa"/>
          </w:tcPr>
          <w:p w14:paraId="74848207" w14:textId="77777777" w:rsidR="00202A48" w:rsidRPr="00C85523" w:rsidRDefault="00202A48" w:rsidP="00FB7F3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en-US" w:eastAsia="ar-SA"/>
              </w:rPr>
              <w:t>76632.48</w:t>
            </w:r>
          </w:p>
        </w:tc>
        <w:tc>
          <w:tcPr>
            <w:tcW w:w="3191" w:type="dxa"/>
          </w:tcPr>
          <w:p w14:paraId="1A7D336B" w14:textId="77777777" w:rsidR="00202A48" w:rsidRPr="00C85523" w:rsidRDefault="00202A48" w:rsidP="00FB7F3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en-US" w:eastAsia="ar-SA"/>
              </w:rPr>
              <w:t>2204397.12</w:t>
            </w:r>
          </w:p>
        </w:tc>
      </w:tr>
      <w:tr w:rsidR="00202A48" w:rsidRPr="00C85523" w14:paraId="07B10136" w14:textId="77777777" w:rsidTr="00FB7F36">
        <w:trPr>
          <w:jc w:val="center"/>
        </w:trPr>
        <w:tc>
          <w:tcPr>
            <w:tcW w:w="3190" w:type="dxa"/>
          </w:tcPr>
          <w:p w14:paraId="7FF943EA" w14:textId="77777777" w:rsidR="00202A48" w:rsidRPr="00643076" w:rsidRDefault="00202A48" w:rsidP="00FB7F3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 w:rsidRPr="0064307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190" w:type="dxa"/>
          </w:tcPr>
          <w:p w14:paraId="18AF6AE9" w14:textId="77777777" w:rsidR="00202A48" w:rsidRPr="00C85523" w:rsidRDefault="00202A48" w:rsidP="00FB7F3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en-US" w:eastAsia="ar-SA"/>
              </w:rPr>
              <w:t>576657.56</w:t>
            </w:r>
          </w:p>
        </w:tc>
        <w:tc>
          <w:tcPr>
            <w:tcW w:w="3191" w:type="dxa"/>
          </w:tcPr>
          <w:p w14:paraId="1CA52CB6" w14:textId="77777777" w:rsidR="00202A48" w:rsidRPr="00C85523" w:rsidRDefault="00202A48" w:rsidP="00FB7F3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en-US" w:eastAsia="ar-SA"/>
              </w:rPr>
              <w:t>2204396.44</w:t>
            </w:r>
          </w:p>
        </w:tc>
      </w:tr>
    </w:tbl>
    <w:p w14:paraId="2C8825D9" w14:textId="77777777" w:rsidR="00202A48" w:rsidRPr="00643076" w:rsidRDefault="00202A48" w:rsidP="00202A48">
      <w:pPr>
        <w:shd w:val="clear" w:color="auto" w:fill="FFFFFF"/>
        <w:suppressAutoHyphens/>
        <w:autoSpaceDE w:val="0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</w:pPr>
      <w:r w:rsidRPr="006430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площадью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731</w:t>
      </w:r>
      <w:r w:rsidRPr="006430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 </w:t>
      </w:r>
      <w:proofErr w:type="spellStart"/>
      <w:proofErr w:type="gramStart"/>
      <w:r w:rsidRPr="006430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кв.м</w:t>
      </w:r>
      <w:proofErr w:type="spellEnd"/>
      <w:proofErr w:type="gramEnd"/>
      <w:r w:rsidRPr="006430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, расположенного по адресу: Российская Федерация, Новгородская область, Новгородский район, Савинское сельское поселение,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д. Новоселицы</w:t>
      </w:r>
      <w:r w:rsidRPr="0064307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, в территориальной зоне ТЖ-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1</w:t>
      </w:r>
      <w:r w:rsidRPr="00643076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, испрашиваемый условно разрешенный вид использования земельного участка: «</w:t>
      </w:r>
      <w:r>
        <w:rPr>
          <w:rFonts w:ascii="Times New Roman" w:eastAsia="Calibri" w:hAnsi="Times New Roman" w:cs="Times New Roman"/>
          <w:sz w:val="28"/>
          <w:szCs w:val="28"/>
        </w:rPr>
        <w:t>Малоэтажная многоквартирная жилая застройка»</w:t>
      </w:r>
      <w:r w:rsidRPr="00643076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(далее </w:t>
      </w:r>
      <w:r w:rsidRPr="00643076">
        <w:rPr>
          <w:rFonts w:ascii="Times New Roman" w:eastAsia="Times New Roman" w:hAnsi="Times New Roman" w:cs="Times New Roman"/>
          <w:spacing w:val="-6"/>
          <w:sz w:val="28"/>
          <w:szCs w:val="20"/>
          <w:lang w:eastAsia="ar-SA"/>
        </w:rPr>
        <w:t>–</w:t>
      </w:r>
      <w:r w:rsidRPr="00643076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Проект).</w:t>
      </w:r>
    </w:p>
    <w:p w14:paraId="7E20B644" w14:textId="77777777" w:rsidR="00202A48" w:rsidRPr="00643076" w:rsidRDefault="00202A48" w:rsidP="00202A48">
      <w:pPr>
        <w:shd w:val="clear" w:color="auto" w:fill="FFFFFF"/>
        <w:suppressAutoHyphens/>
        <w:autoSpaceDE w:val="0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430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Перечень информационных материалов к Проекту: отсутствуют.</w:t>
      </w:r>
    </w:p>
    <w:p w14:paraId="47FD56FF" w14:textId="77777777" w:rsidR="00202A48" w:rsidRPr="00643076" w:rsidRDefault="00202A48" w:rsidP="00202A48">
      <w:pPr>
        <w:shd w:val="clear" w:color="auto" w:fill="FFFFFF"/>
        <w:suppressAutoHyphens/>
        <w:autoSpaceDE w:val="0"/>
        <w:spacing w:after="0" w:line="240" w:lineRule="auto"/>
        <w:ind w:right="-143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</w:pPr>
      <w:r w:rsidRPr="006430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Информация об официальном сайте, на котором будут размещены проект, подлежащий рассмотрению на общественных обсуждениях, и информационные материалы к нему:</w:t>
      </w:r>
      <w:r w:rsidRPr="00643076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 xml:space="preserve"> официальный сайт Администрации Новгородского муниципального района в информационно-телекоммуникационной сети «Интернет»: новгородский</w:t>
      </w:r>
      <w:r w:rsidRPr="00643076">
        <w:rPr>
          <w:rFonts w:ascii="Times New Roman" w:eastAsia="Times New Roman" w:hAnsi="Times New Roman" w:cs="Times New Roman"/>
          <w:spacing w:val="-6"/>
          <w:sz w:val="28"/>
          <w:szCs w:val="20"/>
          <w:lang w:eastAsia="ar-SA"/>
        </w:rPr>
        <w:t>–</w:t>
      </w:r>
      <w:proofErr w:type="spellStart"/>
      <w:r w:rsidRPr="00643076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>район.рф</w:t>
      </w:r>
      <w:proofErr w:type="spellEnd"/>
      <w:r w:rsidRPr="00643076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 xml:space="preserve">, в разделе: Градостроительная деятельность и земельные отношения – </w:t>
      </w:r>
      <w:r w:rsidRPr="00643076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Выдача разрешений на условно разрешенный вид использования земельного участка и (или)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- Проекты документов</w:t>
      </w:r>
      <w:r w:rsidRPr="00643076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>.</w:t>
      </w:r>
    </w:p>
    <w:p w14:paraId="5CFF5E0F" w14:textId="77777777" w:rsidR="00202A48" w:rsidRPr="00643076" w:rsidRDefault="00202A48" w:rsidP="00202A48">
      <w:pPr>
        <w:shd w:val="clear" w:color="auto" w:fill="FFFFFF"/>
        <w:suppressAutoHyphens/>
        <w:autoSpaceDE w:val="0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430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Информация о порядке и сроках проведения общественных обсуждений по проекту, подлежащему рассмотрению на общественных обсуждениях:</w:t>
      </w:r>
    </w:p>
    <w:p w14:paraId="4BC85518" w14:textId="77777777" w:rsidR="00202A48" w:rsidRPr="00643076" w:rsidRDefault="00202A48" w:rsidP="00202A48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643076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4.1. оповещение о начале общественных обсуждений;</w:t>
      </w:r>
    </w:p>
    <w:p w14:paraId="5F7545EB" w14:textId="77777777" w:rsidR="00202A48" w:rsidRPr="00643076" w:rsidRDefault="00202A48" w:rsidP="00202A48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bookmarkStart w:id="0" w:name="Par8"/>
      <w:bookmarkEnd w:id="0"/>
      <w:r w:rsidRPr="00643076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4.2. размещение проекта, подлежащего рассмотрению на общественных обсуждениях, и информационных материалов к нему на официальном сайте Администрации Новгородского муниципального района в информационно-телекоммуникационной сети «Интернет» (далее </w:t>
      </w:r>
      <w:r w:rsidRPr="00643076">
        <w:rPr>
          <w:rFonts w:ascii="Times New Roman" w:eastAsia="Times New Roman" w:hAnsi="Times New Roman" w:cs="Times New Roman"/>
          <w:spacing w:val="-6"/>
          <w:sz w:val="28"/>
          <w:szCs w:val="20"/>
          <w:lang w:eastAsia="ar-SA"/>
        </w:rPr>
        <w:t>–</w:t>
      </w:r>
      <w:r w:rsidRPr="00643076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официальный сайт) </w:t>
      </w:r>
      <w:r w:rsidRPr="00643076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и открытие экспозиции или экспозиций такого проекта;</w:t>
      </w:r>
    </w:p>
    <w:p w14:paraId="31083E29" w14:textId="77777777" w:rsidR="00202A48" w:rsidRPr="00643076" w:rsidRDefault="00202A48" w:rsidP="00202A48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643076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4.3. проведение экспозиции или экспозиций проекта, подлежащего рассмотрению на общественных обсуждениях;</w:t>
      </w:r>
    </w:p>
    <w:p w14:paraId="2445730D" w14:textId="77777777" w:rsidR="00202A48" w:rsidRPr="00643076" w:rsidRDefault="00202A48" w:rsidP="00202A48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643076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lastRenderedPageBreak/>
        <w:t>4.4. подготовка и оформление протокола общественных обсуждений;</w:t>
      </w:r>
    </w:p>
    <w:p w14:paraId="175B907E" w14:textId="77777777" w:rsidR="00202A48" w:rsidRPr="00643076" w:rsidRDefault="00202A48" w:rsidP="00202A48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643076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4.5. подготовка и опубликование заключения о результатах общественных обсуждений;</w:t>
      </w:r>
    </w:p>
    <w:p w14:paraId="2EC2F24A" w14:textId="77777777" w:rsidR="00202A48" w:rsidRPr="00643076" w:rsidRDefault="00202A48" w:rsidP="00202A48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6430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4.6 </w:t>
      </w:r>
      <w:r w:rsidRPr="00643076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с</w:t>
      </w:r>
      <w:r w:rsidRPr="00643076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рок проведения </w:t>
      </w:r>
      <w:r w:rsidRPr="00643076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 xml:space="preserve">общественных обсуждений </w:t>
      </w:r>
      <w:r w:rsidRPr="00643076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со дня оповещения жителей муниципального образования об их проведении до дня опубликования заключения о результатах </w:t>
      </w:r>
      <w:r w:rsidRPr="00643076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общественных обсуждений</w:t>
      </w:r>
      <w:r w:rsidRPr="00643076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не может быть более одного месяца.</w:t>
      </w:r>
    </w:p>
    <w:p w14:paraId="07D5C36C" w14:textId="77777777" w:rsidR="00202A48" w:rsidRPr="00643076" w:rsidRDefault="00202A48" w:rsidP="00202A48">
      <w:pPr>
        <w:shd w:val="clear" w:color="auto" w:fill="FFFFFF"/>
        <w:suppressAutoHyphens/>
        <w:autoSpaceDE w:val="0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430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5. Информация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экспозиций: </w:t>
      </w:r>
    </w:p>
    <w:p w14:paraId="2EB6C51A" w14:textId="77777777" w:rsidR="00202A48" w:rsidRPr="00643076" w:rsidRDefault="00202A48" w:rsidP="00202A48">
      <w:pPr>
        <w:shd w:val="clear" w:color="auto" w:fill="FFFFFF"/>
        <w:suppressAutoHyphens/>
        <w:autoSpaceDE w:val="0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643076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Экспозиция Проекта будет проводиться в комитете по земельным ресурсам, землеустройству и градостроительной деятельности Администрации Новгородского муниципального района по адресу: г. Великий Новгород, ул. Тихвинская, д. 7, </w:t>
      </w:r>
      <w:proofErr w:type="spellStart"/>
      <w:r w:rsidRPr="00643076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каб</w:t>
      </w:r>
      <w:proofErr w:type="spellEnd"/>
      <w:r w:rsidRPr="00643076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. 6, в период с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29</w:t>
      </w:r>
      <w:r w:rsidRPr="00643076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01</w:t>
      </w:r>
      <w:r w:rsidRPr="00643076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4</w:t>
      </w:r>
      <w:r w:rsidRPr="00643076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30</w:t>
      </w:r>
      <w:r w:rsidRPr="00643076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01</w:t>
      </w:r>
      <w:r w:rsidRPr="00643076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4</w:t>
      </w:r>
      <w:r w:rsidRPr="00643076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. Посещение экспозиции возможно в рабочие дни с 09.00 до 13.00 и с 14.00 до 16.30.</w:t>
      </w:r>
    </w:p>
    <w:p w14:paraId="34B43922" w14:textId="77777777" w:rsidR="00202A48" w:rsidRPr="00643076" w:rsidRDefault="00202A48" w:rsidP="00202A48">
      <w:pPr>
        <w:shd w:val="clear" w:color="auto" w:fill="FFFFFF"/>
        <w:suppressAutoHyphens/>
        <w:autoSpaceDE w:val="0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6430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 Информация о порядке, сроке и форме внесения   участниками публичных слушаний предложений и замечаний, касающихся проекта, подлежащего рассмотрению на общественных обсуждениях, в том числе адрес электронной почты, на который следует направлять замечания и предложения:</w:t>
      </w:r>
    </w:p>
    <w:p w14:paraId="01009A28" w14:textId="77777777" w:rsidR="00202A48" w:rsidRPr="00643076" w:rsidRDefault="00202A48" w:rsidP="00202A48">
      <w:pPr>
        <w:shd w:val="clear" w:color="auto" w:fill="FFFFFF"/>
        <w:suppressAutoHyphens/>
        <w:autoSpaceDE w:val="0"/>
        <w:spacing w:after="0" w:line="24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430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Участники общественных обсуждений, прошедшие идентификацию в соответствии с ч. 12 ст. 5.1 Градостроительного кодекса Российской Федерации, имеют право вносить предложения и замечания по Проекту с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29</w:t>
      </w:r>
      <w:r w:rsidRPr="00643076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01</w:t>
      </w:r>
      <w:r w:rsidRPr="00643076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4</w:t>
      </w:r>
      <w:r w:rsidRPr="00643076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30</w:t>
      </w:r>
      <w:r w:rsidRPr="00643076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01</w:t>
      </w:r>
      <w:r w:rsidRPr="00643076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4</w:t>
      </w:r>
      <w:r w:rsidRPr="006430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14:paraId="0F26AAFB" w14:textId="77777777" w:rsidR="00202A48" w:rsidRPr="00643076" w:rsidRDefault="00202A48" w:rsidP="00202A48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307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посредством официального сайта: новгородский-</w:t>
      </w:r>
      <w:proofErr w:type="spellStart"/>
      <w:proofErr w:type="gramStart"/>
      <w:r w:rsidRPr="0064307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район.рф</w:t>
      </w:r>
      <w:proofErr w:type="spellEnd"/>
      <w:proofErr w:type="gramEnd"/>
      <w:r w:rsidRPr="0064307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597A065F" w14:textId="77777777" w:rsidR="00202A48" w:rsidRPr="00643076" w:rsidRDefault="00202A48" w:rsidP="00202A48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3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письменной форме на адрес электронной почты otdelarhitektury@mail.ru или по адресам: г. Великий Новгород, ул. Тихвинская, д. 7, </w:t>
      </w:r>
      <w:proofErr w:type="spellStart"/>
      <w:r w:rsidRPr="0064307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</w:t>
      </w:r>
      <w:proofErr w:type="spellEnd"/>
      <w:r w:rsidRPr="00643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6 и г. Великий Новгород, ул. Большая Московская, д. 78, </w:t>
      </w:r>
      <w:proofErr w:type="spellStart"/>
      <w:r w:rsidRPr="0064307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</w:t>
      </w:r>
      <w:proofErr w:type="spellEnd"/>
      <w:r w:rsidRPr="00643076">
        <w:rPr>
          <w:rFonts w:ascii="Times New Roman" w:eastAsia="Times New Roman" w:hAnsi="Times New Roman" w:cs="Times New Roman"/>
          <w:sz w:val="28"/>
          <w:szCs w:val="24"/>
          <w:lang w:eastAsia="ru-RU"/>
        </w:rPr>
        <w:t>. 30;</w:t>
      </w:r>
    </w:p>
    <w:p w14:paraId="39534FC7" w14:textId="77777777" w:rsidR="00202A48" w:rsidRPr="00643076" w:rsidRDefault="00202A48" w:rsidP="00202A48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3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посредством записи в книге (журнале) учета посетителей экспозиции проекта, подлежащего рассмотрению на общественных обсуждениях, по адресу: г. Великий Новгород, ул. Тихвинская, д. 7, </w:t>
      </w:r>
      <w:proofErr w:type="spellStart"/>
      <w:r w:rsidRPr="0064307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</w:t>
      </w:r>
      <w:proofErr w:type="spellEnd"/>
      <w:r w:rsidRPr="00643076">
        <w:rPr>
          <w:rFonts w:ascii="Times New Roman" w:eastAsia="Times New Roman" w:hAnsi="Times New Roman" w:cs="Times New Roman"/>
          <w:sz w:val="28"/>
          <w:szCs w:val="24"/>
          <w:lang w:eastAsia="ru-RU"/>
        </w:rPr>
        <w:t>. 6.</w:t>
      </w:r>
    </w:p>
    <w:p w14:paraId="4C285E9B" w14:textId="77777777" w:rsidR="00202A48" w:rsidRPr="00643076" w:rsidRDefault="00202A48" w:rsidP="00202A48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643076">
        <w:rPr>
          <w:rFonts w:ascii="Times New Roman" w:eastAsia="Times New Roman" w:hAnsi="Times New Roman" w:cs="Times New Roman"/>
          <w:sz w:val="28"/>
          <w:szCs w:val="24"/>
          <w:lang w:eastAsia="ru-RU"/>
        </w:rPr>
        <w:t>7. Дополнительная информация: отсутствует.</w:t>
      </w:r>
    </w:p>
    <w:p w14:paraId="79B73202" w14:textId="77777777" w:rsidR="00664520" w:rsidRDefault="00664520">
      <w:bookmarkStart w:id="1" w:name="_GoBack"/>
      <w:bookmarkEnd w:id="1"/>
    </w:p>
    <w:sectPr w:rsidR="0066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83"/>
    <w:rsid w:val="00060483"/>
    <w:rsid w:val="00202A48"/>
    <w:rsid w:val="0066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AC0F6B-5BF4-41CC-8B14-8AB8F4BF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Нажалкина Наталья Андреевна</dc:creator>
  <cp:keywords/>
  <dc:description/>
  <cp:lastModifiedBy>Нажалкина Наталья Андреевна</cp:lastModifiedBy>
  <cp:revision>2</cp:revision>
  <dcterms:created xsi:type="dcterms:W3CDTF">2024-01-15T08:01:00Z</dcterms:created>
  <dcterms:modified xsi:type="dcterms:W3CDTF">2024-01-15T08:01:00Z</dcterms:modified>
</cp:coreProperties>
</file>